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6D5125" w14:textId="77777777" w:rsidR="00541B40" w:rsidRDefault="00541B40" w:rsidP="006B279B">
      <w:pPr>
        <w:pStyle w:val="Title"/>
        <w:tabs>
          <w:tab w:val="left" w:pos="1134"/>
        </w:tabs>
        <w:spacing w:before="0"/>
        <w:ind w:left="1134" w:hanging="1134"/>
        <w:jc w:val="center"/>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noProof/>
        </w:rPr>
        <w:drawing>
          <wp:inline distT="0" distB="0" distL="0" distR="0" wp14:anchorId="30B73FD3" wp14:editId="167FEB29">
            <wp:extent cx="11430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533400"/>
                    </a:xfrm>
                    <a:prstGeom prst="rect">
                      <a:avLst/>
                    </a:prstGeom>
                    <a:noFill/>
                    <a:ln>
                      <a:noFill/>
                    </a:ln>
                  </pic:spPr>
                </pic:pic>
              </a:graphicData>
            </a:graphic>
          </wp:inline>
        </w:drawing>
      </w:r>
    </w:p>
    <w:p w14:paraId="2131DE3F" w14:textId="19D6EA07" w:rsidR="003F1343" w:rsidRDefault="00B94E89" w:rsidP="00D66125">
      <w:pPr>
        <w:pStyle w:val="Title"/>
        <w:tabs>
          <w:tab w:val="left" w:pos="1134"/>
        </w:tabs>
        <w:ind w:left="0" w:firstLine="0"/>
        <w:jc w:val="center"/>
        <w:rPr>
          <w:rFonts w:ascii="Times New Roman" w:eastAsia="Times New Roman" w:hAnsi="Times New Roman" w:cs="Times New Roman"/>
        </w:rPr>
      </w:pPr>
      <w:bookmarkStart w:id="1" w:name="bookmark=id.1fob9te" w:colFirst="0" w:colLast="0"/>
      <w:bookmarkStart w:id="2" w:name="bookmark=id.3znysh7" w:colFirst="0" w:colLast="0"/>
      <w:bookmarkEnd w:id="1"/>
      <w:bookmarkEnd w:id="2"/>
      <w:r>
        <w:rPr>
          <w:rFonts w:ascii="Times New Roman" w:eastAsia="Times New Roman" w:hAnsi="Times New Roman" w:cs="Times New Roman"/>
        </w:rPr>
        <w:t>Annex</w:t>
      </w:r>
      <w:r w:rsidR="00D66125">
        <w:rPr>
          <w:rFonts w:ascii="Times New Roman" w:eastAsia="Times New Roman" w:hAnsi="Times New Roman" w:cs="Times New Roman"/>
        </w:rPr>
        <w:t xml:space="preserve"> I: Organizational</w:t>
      </w:r>
      <w:r w:rsidR="009B5A19">
        <w:rPr>
          <w:rFonts w:ascii="Times New Roman" w:eastAsia="Times New Roman" w:hAnsi="Times New Roman" w:cs="Times New Roman"/>
        </w:rPr>
        <w:t xml:space="preserve"> Profile and Programme</w:t>
      </w:r>
      <w:r>
        <w:rPr>
          <w:rFonts w:ascii="Times New Roman" w:eastAsia="Times New Roman" w:hAnsi="Times New Roman" w:cs="Times New Roman"/>
        </w:rPr>
        <w:t xml:space="preserve"> Proposal</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F1343" w14:paraId="74796FBF" w14:textId="77777777">
        <w:tc>
          <w:tcPr>
            <w:tcW w:w="9350" w:type="dxa"/>
          </w:tcPr>
          <w:p w14:paraId="64DCDC2B" w14:textId="063D1D38" w:rsidR="00D66125" w:rsidRDefault="007E0629" w:rsidP="00D66125">
            <w:pPr>
              <w:jc w:val="both"/>
              <w:rPr>
                <w:rFonts w:ascii="Times New Roman" w:eastAsia="Times New Roman" w:hAnsi="Times New Roman" w:cs="Times New Roman"/>
              </w:rPr>
            </w:pPr>
            <w:r>
              <w:rPr>
                <w:rFonts w:ascii="Times New Roman" w:eastAsia="Times New Roman" w:hAnsi="Times New Roman" w:cs="Times New Roman"/>
              </w:rPr>
              <w:t>The purpose of the Proposal</w:t>
            </w:r>
            <w:r w:rsidR="009B5A19" w:rsidRPr="00D66125">
              <w:rPr>
                <w:rFonts w:ascii="Times New Roman" w:eastAsia="Times New Roman" w:hAnsi="Times New Roman" w:cs="Times New Roman"/>
              </w:rPr>
              <w:t xml:space="preserve"> is to provide the following information: </w:t>
            </w:r>
          </w:p>
          <w:p w14:paraId="552F3984" w14:textId="77777777" w:rsidR="007E0629" w:rsidRPr="007E0629" w:rsidRDefault="007E0629" w:rsidP="00D66125">
            <w:pPr>
              <w:jc w:val="both"/>
              <w:rPr>
                <w:rFonts w:ascii="Times New Roman" w:eastAsia="Times New Roman" w:hAnsi="Times New Roman" w:cs="Times New Roman"/>
                <w:sz w:val="8"/>
                <w:szCs w:val="8"/>
              </w:rPr>
            </w:pPr>
          </w:p>
          <w:p w14:paraId="331FEFA4" w14:textId="65F74915" w:rsidR="00D66125" w:rsidRDefault="00D66125" w:rsidP="00D66125">
            <w:pPr>
              <w:jc w:val="both"/>
              <w:rPr>
                <w:rFonts w:ascii="Times New Roman" w:eastAsia="Times New Roman" w:hAnsi="Times New Roman" w:cs="Times New Roman"/>
              </w:rPr>
            </w:pPr>
            <w:r>
              <w:rPr>
                <w:rFonts w:ascii="Times New Roman" w:eastAsia="Times New Roman" w:hAnsi="Times New Roman" w:cs="Times New Roman"/>
              </w:rPr>
              <w:t>a) an overview of the applying organization;</w:t>
            </w:r>
          </w:p>
          <w:p w14:paraId="05469EE3" w14:textId="1CB1C1E3" w:rsidR="007E0629" w:rsidRDefault="009B5A19" w:rsidP="00D66125">
            <w:pPr>
              <w:jc w:val="both"/>
              <w:rPr>
                <w:rFonts w:ascii="Times New Roman" w:eastAsia="Times New Roman" w:hAnsi="Times New Roman" w:cs="Times New Roman"/>
              </w:rPr>
            </w:pPr>
            <w:r w:rsidRPr="00D66125">
              <w:rPr>
                <w:rFonts w:ascii="Times New Roman" w:eastAsia="Times New Roman" w:hAnsi="Times New Roman" w:cs="Times New Roman"/>
              </w:rPr>
              <w:t xml:space="preserve">b) an outline of the activities the NGO is </w:t>
            </w:r>
            <w:r w:rsidR="007E0629">
              <w:rPr>
                <w:rFonts w:ascii="Times New Roman" w:eastAsia="Times New Roman" w:hAnsi="Times New Roman" w:cs="Times New Roman"/>
              </w:rPr>
              <w:t>proposing to partner with UNFPA Turkey Cross-Border and;</w:t>
            </w:r>
          </w:p>
          <w:p w14:paraId="3FE413F0" w14:textId="2C56EE71" w:rsidR="003F1343" w:rsidRDefault="009B5A19" w:rsidP="00D66125">
            <w:pPr>
              <w:jc w:val="both"/>
              <w:rPr>
                <w:rFonts w:ascii="Times New Roman" w:eastAsia="Times New Roman" w:hAnsi="Times New Roman" w:cs="Times New Roman"/>
              </w:rPr>
            </w:pPr>
            <w:r w:rsidRPr="00D66125">
              <w:rPr>
                <w:rFonts w:ascii="Times New Roman" w:eastAsia="Times New Roman" w:hAnsi="Times New Roman" w:cs="Times New Roman"/>
              </w:rPr>
              <w:t>c) sufficient evidence to show it meets the criteria ou</w:t>
            </w:r>
            <w:r w:rsidR="007E0629">
              <w:rPr>
                <w:rFonts w:ascii="Times New Roman" w:eastAsia="Times New Roman" w:hAnsi="Times New Roman" w:cs="Times New Roman"/>
              </w:rPr>
              <w:t>tlined in section 3.2 of the Invitation for Proposals</w:t>
            </w:r>
            <w:r w:rsidRPr="00D66125">
              <w:rPr>
                <w:rFonts w:ascii="Times New Roman" w:eastAsia="Times New Roman" w:hAnsi="Times New Roman" w:cs="Times New Roman"/>
              </w:rPr>
              <w:t>.</w:t>
            </w:r>
          </w:p>
          <w:p w14:paraId="0FBE645C" w14:textId="77777777" w:rsidR="007E0629" w:rsidRPr="007E0629" w:rsidRDefault="007E0629" w:rsidP="00D66125">
            <w:pPr>
              <w:jc w:val="both"/>
              <w:rPr>
                <w:rFonts w:ascii="Times New Roman" w:eastAsia="Times New Roman" w:hAnsi="Times New Roman" w:cs="Times New Roman"/>
                <w:sz w:val="8"/>
                <w:szCs w:val="8"/>
              </w:rPr>
            </w:pPr>
          </w:p>
          <w:p w14:paraId="2BDDBBC6" w14:textId="344C2957" w:rsidR="003F1343" w:rsidRDefault="009B5A19" w:rsidP="00D66125">
            <w:pPr>
              <w:jc w:val="both"/>
            </w:pPr>
            <w:r w:rsidRPr="00D66125">
              <w:rPr>
                <w:rFonts w:ascii="Times New Roman" w:eastAsia="Times New Roman" w:hAnsi="Times New Roman" w:cs="Times New Roman"/>
              </w:rPr>
              <w:t xml:space="preserve">Information provided in this form will be used to inform </w:t>
            </w:r>
            <w:r w:rsidR="007E0629">
              <w:rPr>
                <w:rFonts w:ascii="Times New Roman" w:eastAsia="Times New Roman" w:hAnsi="Times New Roman" w:cs="Times New Roman"/>
              </w:rPr>
              <w:t>the review and evaluation of the</w:t>
            </w:r>
            <w:r w:rsidRPr="00D66125">
              <w:rPr>
                <w:rFonts w:ascii="Times New Roman" w:eastAsia="Times New Roman" w:hAnsi="Times New Roman" w:cs="Times New Roman"/>
              </w:rPr>
              <w:t xml:space="preserve"> submissions</w:t>
            </w:r>
            <w:r w:rsidR="007E0629">
              <w:rPr>
                <w:rFonts w:ascii="Times New Roman" w:eastAsia="Times New Roman" w:hAnsi="Times New Roman" w:cs="Times New Roman"/>
              </w:rPr>
              <w:t>,</w:t>
            </w:r>
            <w:r w:rsidRPr="00D66125">
              <w:rPr>
                <w:rFonts w:ascii="Times New Roman" w:eastAsia="Times New Roman" w:hAnsi="Times New Roman" w:cs="Times New Roman"/>
              </w:rPr>
              <w:t xml:space="preserve"> as outlined in the Invitation for Proposals.</w:t>
            </w:r>
          </w:p>
        </w:tc>
      </w:tr>
    </w:tbl>
    <w:p w14:paraId="71C0E3E6" w14:textId="77777777" w:rsidR="003F1343" w:rsidRDefault="003F1343"/>
    <w:tbl>
      <w:tblPr>
        <w:tblStyle w:val="af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16"/>
        <w:gridCol w:w="5766"/>
      </w:tblGrid>
      <w:tr w:rsidR="003F1343" w:rsidRPr="00D66125" w14:paraId="1D2F4DCF" w14:textId="77777777">
        <w:tc>
          <w:tcPr>
            <w:tcW w:w="9710" w:type="dxa"/>
            <w:gridSpan w:val="3"/>
            <w:shd w:val="clear" w:color="auto" w:fill="002060"/>
          </w:tcPr>
          <w:p w14:paraId="0FF3F5F4" w14:textId="77777777" w:rsidR="003F1343" w:rsidRPr="00D66125" w:rsidRDefault="009B5A19">
            <w:pPr>
              <w:spacing w:after="120"/>
              <w:rPr>
                <w:rFonts w:ascii="Times New Roman" w:eastAsia="Times New Roman" w:hAnsi="Times New Roman" w:cs="Times New Roman"/>
                <w:b/>
              </w:rPr>
            </w:pPr>
            <w:r w:rsidRPr="00D66125">
              <w:rPr>
                <w:rFonts w:ascii="Times New Roman" w:eastAsia="Times New Roman" w:hAnsi="Times New Roman" w:cs="Times New Roman"/>
                <w:b/>
                <w:color w:val="FFFFFF"/>
              </w:rPr>
              <w:t>Section A. NGO Identification</w:t>
            </w:r>
          </w:p>
        </w:tc>
      </w:tr>
      <w:tr w:rsidR="00EA6941" w:rsidRPr="00D66125" w14:paraId="7C5C64FD" w14:textId="77777777" w:rsidTr="00D719A0">
        <w:trPr>
          <w:trHeight w:val="88"/>
        </w:trPr>
        <w:tc>
          <w:tcPr>
            <w:tcW w:w="1428" w:type="dxa"/>
            <w:vMerge w:val="restart"/>
            <w:tcBorders>
              <w:right w:val="single" w:sz="6" w:space="0" w:color="BDD7EE"/>
            </w:tcBorders>
            <w:shd w:val="clear" w:color="auto" w:fill="D9D9D9"/>
          </w:tcPr>
          <w:p w14:paraId="3AC8D292" w14:textId="77777777" w:rsidR="00EA6941" w:rsidRPr="00D66125" w:rsidRDefault="00EA6941">
            <w:pPr>
              <w:rPr>
                <w:rFonts w:ascii="Times New Roman" w:eastAsia="Times New Roman" w:hAnsi="Times New Roman" w:cs="Times New Roman"/>
              </w:rPr>
            </w:pPr>
            <w:r w:rsidRPr="00D66125">
              <w:rPr>
                <w:rFonts w:ascii="Times New Roman" w:eastAsia="Times New Roman" w:hAnsi="Times New Roman" w:cs="Times New Roman"/>
              </w:rPr>
              <w:t>A.1 Organization information</w:t>
            </w:r>
          </w:p>
        </w:tc>
        <w:tc>
          <w:tcPr>
            <w:tcW w:w="2516" w:type="dxa"/>
            <w:tcBorders>
              <w:left w:val="single" w:sz="6" w:space="0" w:color="BDD7EE"/>
            </w:tcBorders>
            <w:shd w:val="clear" w:color="auto" w:fill="D9D9D9"/>
          </w:tcPr>
          <w:p w14:paraId="4542F2BF" w14:textId="1E84A3A1" w:rsidR="00EA6941" w:rsidRPr="00D66125" w:rsidRDefault="00EA6941">
            <w:pPr>
              <w:rPr>
                <w:rFonts w:ascii="Times New Roman" w:eastAsia="Times New Roman" w:hAnsi="Times New Roman" w:cs="Times New Roman"/>
              </w:rPr>
            </w:pPr>
            <w:r w:rsidRPr="00D66125">
              <w:rPr>
                <w:rFonts w:ascii="Times New Roman" w:eastAsia="Times New Roman" w:hAnsi="Times New Roman" w:cs="Times New Roman"/>
              </w:rPr>
              <w:t xml:space="preserve">Organization </w:t>
            </w:r>
            <w:r>
              <w:rPr>
                <w:rFonts w:ascii="Times New Roman" w:eastAsia="Times New Roman" w:hAnsi="Times New Roman" w:cs="Times New Roman"/>
              </w:rPr>
              <w:t xml:space="preserve">full </w:t>
            </w:r>
            <w:r w:rsidRPr="00D66125">
              <w:rPr>
                <w:rFonts w:ascii="Times New Roman" w:eastAsia="Times New Roman" w:hAnsi="Times New Roman" w:cs="Times New Roman"/>
              </w:rPr>
              <w:t>name</w:t>
            </w:r>
          </w:p>
        </w:tc>
        <w:tc>
          <w:tcPr>
            <w:tcW w:w="5766" w:type="dxa"/>
            <w:vMerge w:val="restart"/>
            <w:tcBorders>
              <w:left w:val="single" w:sz="6" w:space="0" w:color="BDD7EE"/>
            </w:tcBorders>
          </w:tcPr>
          <w:p w14:paraId="34675CB5" w14:textId="77777777" w:rsidR="00EA6941" w:rsidRPr="00D66125" w:rsidRDefault="00EA6941">
            <w:pPr>
              <w:rPr>
                <w:rFonts w:ascii="Times New Roman" w:eastAsia="Times New Roman" w:hAnsi="Times New Roman" w:cs="Times New Roman"/>
              </w:rPr>
            </w:pPr>
          </w:p>
        </w:tc>
      </w:tr>
      <w:tr w:rsidR="00EA6941" w:rsidRPr="00D66125" w14:paraId="55695D96" w14:textId="77777777" w:rsidTr="00D719A0">
        <w:trPr>
          <w:trHeight w:val="88"/>
        </w:trPr>
        <w:tc>
          <w:tcPr>
            <w:tcW w:w="1428" w:type="dxa"/>
            <w:vMerge/>
            <w:tcBorders>
              <w:right w:val="single" w:sz="6" w:space="0" w:color="BDD7EE"/>
            </w:tcBorders>
            <w:shd w:val="clear" w:color="auto" w:fill="D9D9D9"/>
          </w:tcPr>
          <w:p w14:paraId="51047D49" w14:textId="77777777" w:rsidR="00EA6941" w:rsidRPr="00D66125" w:rsidRDefault="00EA6941">
            <w:pPr>
              <w:rPr>
                <w:rFonts w:ascii="Times New Roman" w:eastAsia="Times New Roman" w:hAnsi="Times New Roman" w:cs="Times New Roman"/>
              </w:rPr>
            </w:pPr>
          </w:p>
        </w:tc>
        <w:tc>
          <w:tcPr>
            <w:tcW w:w="2516" w:type="dxa"/>
            <w:tcBorders>
              <w:left w:val="single" w:sz="6" w:space="0" w:color="BDD7EE"/>
            </w:tcBorders>
            <w:shd w:val="clear" w:color="auto" w:fill="D9D9D9"/>
          </w:tcPr>
          <w:p w14:paraId="34472B7E" w14:textId="05D88CCD" w:rsidR="00EA6941" w:rsidRPr="00D66125" w:rsidRDefault="00EA6941">
            <w:pPr>
              <w:rPr>
                <w:rFonts w:ascii="Times New Roman" w:eastAsia="Times New Roman" w:hAnsi="Times New Roman" w:cs="Times New Roman"/>
              </w:rPr>
            </w:pPr>
            <w:r>
              <w:rPr>
                <w:rFonts w:ascii="Times New Roman" w:eastAsia="Times New Roman" w:hAnsi="Times New Roman" w:cs="Times New Roman"/>
              </w:rPr>
              <w:t>Organization acronym</w:t>
            </w:r>
            <w:r w:rsidR="00D719A0">
              <w:rPr>
                <w:rFonts w:ascii="Times New Roman" w:eastAsia="Times New Roman" w:hAnsi="Times New Roman" w:cs="Times New Roman"/>
              </w:rPr>
              <w:t xml:space="preserve"> </w:t>
            </w:r>
          </w:p>
        </w:tc>
        <w:tc>
          <w:tcPr>
            <w:tcW w:w="5766" w:type="dxa"/>
            <w:vMerge/>
            <w:tcBorders>
              <w:left w:val="single" w:sz="6" w:space="0" w:color="BDD7EE"/>
            </w:tcBorders>
          </w:tcPr>
          <w:p w14:paraId="295C4FAD" w14:textId="77777777" w:rsidR="00EA6941" w:rsidRPr="00D66125" w:rsidRDefault="00EA6941">
            <w:pPr>
              <w:rPr>
                <w:rFonts w:ascii="Times New Roman" w:eastAsia="Times New Roman" w:hAnsi="Times New Roman" w:cs="Times New Roman"/>
              </w:rPr>
            </w:pPr>
          </w:p>
        </w:tc>
      </w:tr>
      <w:tr w:rsidR="00EA6941" w:rsidRPr="00D66125" w14:paraId="3B2C607E" w14:textId="77777777" w:rsidTr="00D719A0">
        <w:trPr>
          <w:trHeight w:val="200"/>
        </w:trPr>
        <w:tc>
          <w:tcPr>
            <w:tcW w:w="1428" w:type="dxa"/>
            <w:vMerge/>
            <w:tcBorders>
              <w:right w:val="single" w:sz="6" w:space="0" w:color="BDD7EE"/>
            </w:tcBorders>
            <w:shd w:val="clear" w:color="auto" w:fill="D9D9D9"/>
          </w:tcPr>
          <w:p w14:paraId="7F9B4AEC" w14:textId="77777777" w:rsidR="00EA6941" w:rsidRPr="00D66125" w:rsidRDefault="00EA69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16" w:type="dxa"/>
            <w:tcBorders>
              <w:left w:val="single" w:sz="6" w:space="0" w:color="BDD7EE"/>
            </w:tcBorders>
            <w:shd w:val="clear" w:color="auto" w:fill="D9D9D9"/>
          </w:tcPr>
          <w:p w14:paraId="03963A3F" w14:textId="77777777" w:rsidR="00EA6941" w:rsidRPr="00D66125" w:rsidRDefault="00EA6941">
            <w:pPr>
              <w:rPr>
                <w:rFonts w:ascii="Times New Roman" w:eastAsia="Times New Roman" w:hAnsi="Times New Roman" w:cs="Times New Roman"/>
              </w:rPr>
            </w:pPr>
            <w:r w:rsidRPr="00D66125">
              <w:rPr>
                <w:rFonts w:ascii="Times New Roman" w:eastAsia="Times New Roman" w:hAnsi="Times New Roman" w:cs="Times New Roman"/>
              </w:rPr>
              <w:t>Address</w:t>
            </w:r>
          </w:p>
        </w:tc>
        <w:tc>
          <w:tcPr>
            <w:tcW w:w="5766" w:type="dxa"/>
            <w:tcBorders>
              <w:left w:val="single" w:sz="6" w:space="0" w:color="BDD7EE"/>
            </w:tcBorders>
          </w:tcPr>
          <w:p w14:paraId="354535C4" w14:textId="77777777" w:rsidR="00EA6941" w:rsidRPr="00D66125" w:rsidRDefault="00EA6941">
            <w:pPr>
              <w:rPr>
                <w:rFonts w:ascii="Times New Roman" w:eastAsia="Times New Roman" w:hAnsi="Times New Roman" w:cs="Times New Roman"/>
              </w:rPr>
            </w:pPr>
          </w:p>
        </w:tc>
      </w:tr>
      <w:tr w:rsidR="00EA6941" w:rsidRPr="00D66125" w14:paraId="4F5F7DDA" w14:textId="77777777" w:rsidTr="00D719A0">
        <w:trPr>
          <w:trHeight w:val="200"/>
        </w:trPr>
        <w:tc>
          <w:tcPr>
            <w:tcW w:w="1428" w:type="dxa"/>
            <w:vMerge/>
            <w:tcBorders>
              <w:right w:val="single" w:sz="6" w:space="0" w:color="BDD7EE"/>
            </w:tcBorders>
            <w:shd w:val="clear" w:color="auto" w:fill="D9D9D9"/>
          </w:tcPr>
          <w:p w14:paraId="307E95C5" w14:textId="77777777" w:rsidR="00EA6941" w:rsidRPr="00D66125" w:rsidRDefault="00EA694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16" w:type="dxa"/>
            <w:tcBorders>
              <w:left w:val="single" w:sz="6" w:space="0" w:color="BDD7EE"/>
            </w:tcBorders>
            <w:shd w:val="clear" w:color="auto" w:fill="D9D9D9"/>
          </w:tcPr>
          <w:p w14:paraId="034471CC" w14:textId="77777777" w:rsidR="00EA6941" w:rsidRPr="00D66125" w:rsidRDefault="00EA6941">
            <w:pPr>
              <w:rPr>
                <w:rFonts w:ascii="Times New Roman" w:eastAsia="Times New Roman" w:hAnsi="Times New Roman" w:cs="Times New Roman"/>
              </w:rPr>
            </w:pPr>
            <w:r w:rsidRPr="00D66125">
              <w:rPr>
                <w:rFonts w:ascii="Times New Roman" w:eastAsia="Times New Roman" w:hAnsi="Times New Roman" w:cs="Times New Roman"/>
              </w:rPr>
              <w:t>Website</w:t>
            </w:r>
          </w:p>
        </w:tc>
        <w:tc>
          <w:tcPr>
            <w:tcW w:w="5766" w:type="dxa"/>
            <w:tcBorders>
              <w:left w:val="single" w:sz="6" w:space="0" w:color="BDD7EE"/>
            </w:tcBorders>
          </w:tcPr>
          <w:p w14:paraId="73CE60AB" w14:textId="77777777" w:rsidR="00EA6941" w:rsidRPr="00D66125" w:rsidRDefault="00EA6941">
            <w:pPr>
              <w:rPr>
                <w:rFonts w:ascii="Times New Roman" w:eastAsia="Times New Roman" w:hAnsi="Times New Roman" w:cs="Times New Roman"/>
              </w:rPr>
            </w:pPr>
          </w:p>
        </w:tc>
      </w:tr>
      <w:tr w:rsidR="003F1343" w:rsidRPr="00D66125" w14:paraId="72E232BB" w14:textId="77777777" w:rsidTr="00D719A0">
        <w:trPr>
          <w:trHeight w:val="200"/>
        </w:trPr>
        <w:tc>
          <w:tcPr>
            <w:tcW w:w="1428" w:type="dxa"/>
            <w:vMerge w:val="restart"/>
            <w:tcBorders>
              <w:right w:val="single" w:sz="6" w:space="0" w:color="BDD7EE"/>
            </w:tcBorders>
            <w:shd w:val="clear" w:color="auto" w:fill="D9D9D9"/>
          </w:tcPr>
          <w:p w14:paraId="1D6BFD2C"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A.2 Contact information</w:t>
            </w:r>
          </w:p>
        </w:tc>
        <w:tc>
          <w:tcPr>
            <w:tcW w:w="2516" w:type="dxa"/>
            <w:tcBorders>
              <w:left w:val="single" w:sz="6" w:space="0" w:color="BDD7EE"/>
            </w:tcBorders>
            <w:shd w:val="clear" w:color="auto" w:fill="D9D9D9"/>
          </w:tcPr>
          <w:p w14:paraId="52DC46D1"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Name</w:t>
            </w:r>
          </w:p>
        </w:tc>
        <w:tc>
          <w:tcPr>
            <w:tcW w:w="5766" w:type="dxa"/>
            <w:tcBorders>
              <w:left w:val="single" w:sz="6" w:space="0" w:color="BDD7EE"/>
            </w:tcBorders>
          </w:tcPr>
          <w:p w14:paraId="6795A4DA" w14:textId="77777777" w:rsidR="003F1343" w:rsidRPr="00D66125" w:rsidRDefault="003F1343">
            <w:pPr>
              <w:rPr>
                <w:rFonts w:ascii="Times New Roman" w:eastAsia="Times New Roman" w:hAnsi="Times New Roman" w:cs="Times New Roman"/>
              </w:rPr>
            </w:pPr>
          </w:p>
        </w:tc>
      </w:tr>
      <w:tr w:rsidR="003F1343" w:rsidRPr="00D66125" w14:paraId="30645781" w14:textId="77777777" w:rsidTr="00D719A0">
        <w:trPr>
          <w:trHeight w:val="200"/>
        </w:trPr>
        <w:tc>
          <w:tcPr>
            <w:tcW w:w="1428" w:type="dxa"/>
            <w:vMerge/>
            <w:tcBorders>
              <w:right w:val="single" w:sz="6" w:space="0" w:color="BDD7EE"/>
            </w:tcBorders>
            <w:shd w:val="clear" w:color="auto" w:fill="D9D9D9"/>
          </w:tcPr>
          <w:p w14:paraId="6AC13395" w14:textId="77777777" w:rsidR="003F1343" w:rsidRPr="00D66125" w:rsidRDefault="003F134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16" w:type="dxa"/>
            <w:tcBorders>
              <w:left w:val="single" w:sz="6" w:space="0" w:color="BDD7EE"/>
            </w:tcBorders>
            <w:shd w:val="clear" w:color="auto" w:fill="D9D9D9"/>
          </w:tcPr>
          <w:p w14:paraId="10E4BA84"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Title/Function</w:t>
            </w:r>
          </w:p>
        </w:tc>
        <w:tc>
          <w:tcPr>
            <w:tcW w:w="5766" w:type="dxa"/>
            <w:tcBorders>
              <w:left w:val="single" w:sz="6" w:space="0" w:color="BDD7EE"/>
            </w:tcBorders>
          </w:tcPr>
          <w:p w14:paraId="31D41632" w14:textId="77777777" w:rsidR="003F1343" w:rsidRPr="00D66125" w:rsidRDefault="003F1343">
            <w:pPr>
              <w:rPr>
                <w:rFonts w:ascii="Times New Roman" w:eastAsia="Times New Roman" w:hAnsi="Times New Roman" w:cs="Times New Roman"/>
              </w:rPr>
            </w:pPr>
          </w:p>
        </w:tc>
      </w:tr>
      <w:tr w:rsidR="003F1343" w:rsidRPr="00D66125" w14:paraId="5E09BFE5" w14:textId="77777777" w:rsidTr="00D719A0">
        <w:trPr>
          <w:trHeight w:val="200"/>
        </w:trPr>
        <w:tc>
          <w:tcPr>
            <w:tcW w:w="1428" w:type="dxa"/>
            <w:vMerge/>
            <w:tcBorders>
              <w:right w:val="single" w:sz="6" w:space="0" w:color="BDD7EE"/>
            </w:tcBorders>
            <w:shd w:val="clear" w:color="auto" w:fill="D9D9D9"/>
          </w:tcPr>
          <w:p w14:paraId="147DB374" w14:textId="77777777" w:rsidR="003F1343" w:rsidRPr="00D66125" w:rsidRDefault="003F134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16" w:type="dxa"/>
            <w:tcBorders>
              <w:left w:val="single" w:sz="6" w:space="0" w:color="BDD7EE"/>
            </w:tcBorders>
            <w:shd w:val="clear" w:color="auto" w:fill="D9D9D9"/>
          </w:tcPr>
          <w:p w14:paraId="355A1679"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Telephone</w:t>
            </w:r>
          </w:p>
        </w:tc>
        <w:tc>
          <w:tcPr>
            <w:tcW w:w="5766" w:type="dxa"/>
            <w:tcBorders>
              <w:left w:val="single" w:sz="6" w:space="0" w:color="BDD7EE"/>
            </w:tcBorders>
          </w:tcPr>
          <w:p w14:paraId="5C1CF5AC" w14:textId="77777777" w:rsidR="003F1343" w:rsidRPr="00D66125" w:rsidRDefault="003F1343">
            <w:pPr>
              <w:rPr>
                <w:rFonts w:ascii="Times New Roman" w:eastAsia="Times New Roman" w:hAnsi="Times New Roman" w:cs="Times New Roman"/>
              </w:rPr>
            </w:pPr>
          </w:p>
        </w:tc>
      </w:tr>
      <w:tr w:rsidR="003F1343" w:rsidRPr="00D66125" w14:paraId="7250A702" w14:textId="77777777" w:rsidTr="00D719A0">
        <w:trPr>
          <w:trHeight w:val="200"/>
        </w:trPr>
        <w:tc>
          <w:tcPr>
            <w:tcW w:w="1428" w:type="dxa"/>
            <w:vMerge/>
            <w:tcBorders>
              <w:right w:val="single" w:sz="6" w:space="0" w:color="BDD7EE"/>
            </w:tcBorders>
            <w:shd w:val="clear" w:color="auto" w:fill="D9D9D9"/>
          </w:tcPr>
          <w:p w14:paraId="37138A0F" w14:textId="77777777" w:rsidR="003F1343" w:rsidRPr="00D66125" w:rsidRDefault="003F134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16" w:type="dxa"/>
            <w:tcBorders>
              <w:left w:val="single" w:sz="6" w:space="0" w:color="BDD7EE"/>
            </w:tcBorders>
            <w:shd w:val="clear" w:color="auto" w:fill="D9D9D9"/>
          </w:tcPr>
          <w:p w14:paraId="03A44170"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Email</w:t>
            </w:r>
          </w:p>
        </w:tc>
        <w:tc>
          <w:tcPr>
            <w:tcW w:w="5766" w:type="dxa"/>
            <w:tcBorders>
              <w:left w:val="single" w:sz="6" w:space="0" w:color="BDD7EE"/>
            </w:tcBorders>
          </w:tcPr>
          <w:p w14:paraId="4F6F0CF3" w14:textId="77777777" w:rsidR="003F1343" w:rsidRPr="00D66125" w:rsidRDefault="003F1343">
            <w:pPr>
              <w:rPr>
                <w:rFonts w:ascii="Times New Roman" w:eastAsia="Times New Roman" w:hAnsi="Times New Roman" w:cs="Times New Roman"/>
              </w:rPr>
            </w:pPr>
          </w:p>
        </w:tc>
      </w:tr>
      <w:tr w:rsidR="00ED11BF" w:rsidRPr="00D66125" w14:paraId="05AD52EC" w14:textId="77777777" w:rsidTr="00D719A0">
        <w:trPr>
          <w:trHeight w:val="200"/>
        </w:trPr>
        <w:tc>
          <w:tcPr>
            <w:tcW w:w="1428" w:type="dxa"/>
            <w:tcBorders>
              <w:right w:val="single" w:sz="6" w:space="0" w:color="BDD7EE"/>
            </w:tcBorders>
            <w:shd w:val="clear" w:color="auto" w:fill="D9D9D9"/>
          </w:tcPr>
          <w:p w14:paraId="1B23E4AD" w14:textId="77777777" w:rsidR="00ED11BF" w:rsidRPr="00D66125" w:rsidRDefault="00ED11B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16" w:type="dxa"/>
            <w:tcBorders>
              <w:left w:val="single" w:sz="6" w:space="0" w:color="BDD7EE"/>
            </w:tcBorders>
            <w:shd w:val="clear" w:color="auto" w:fill="D9D9D9"/>
          </w:tcPr>
          <w:p w14:paraId="4B087885" w14:textId="77777777" w:rsidR="00ED11BF" w:rsidRPr="00D66125" w:rsidRDefault="00ED11BF" w:rsidP="00ED11BF">
            <w:pPr>
              <w:rPr>
                <w:rFonts w:ascii="Times New Roman" w:eastAsia="Times New Roman" w:hAnsi="Times New Roman" w:cs="Times New Roman"/>
              </w:rPr>
            </w:pPr>
            <w:r w:rsidRPr="00D66125">
              <w:rPr>
                <w:rFonts w:ascii="Times New Roman" w:eastAsia="Times New Roman" w:hAnsi="Times New Roman" w:cs="Times New Roman"/>
              </w:rPr>
              <w:t xml:space="preserve">Are you registered in the </w:t>
            </w:r>
            <w:hyperlink r:id="rId11" w:history="1">
              <w:r w:rsidRPr="00D66125">
                <w:rPr>
                  <w:rStyle w:val="Hyperlink"/>
                  <w:rFonts w:ascii="Times New Roman" w:eastAsia="Times New Roman" w:hAnsi="Times New Roman" w:cs="Times New Roman"/>
                </w:rPr>
                <w:t>United Nations Partner Portal</w:t>
              </w:r>
            </w:hyperlink>
            <w:r w:rsidRPr="00D66125">
              <w:rPr>
                <w:rFonts w:ascii="Times New Roman" w:eastAsia="Times New Roman" w:hAnsi="Times New Roman" w:cs="Times New Roman"/>
              </w:rPr>
              <w:t xml:space="preserve">? </w:t>
            </w:r>
          </w:p>
        </w:tc>
        <w:tc>
          <w:tcPr>
            <w:tcW w:w="5766" w:type="dxa"/>
            <w:tcBorders>
              <w:left w:val="single" w:sz="6" w:space="0" w:color="BDD7EE"/>
            </w:tcBorders>
          </w:tcPr>
          <w:p w14:paraId="1F045E96" w14:textId="77777777" w:rsidR="00ED11BF" w:rsidRPr="00D66125" w:rsidRDefault="00ED11BF">
            <w:pPr>
              <w:rPr>
                <w:rFonts w:ascii="Times New Roman" w:eastAsia="Times New Roman" w:hAnsi="Times New Roman" w:cs="Times New Roman"/>
              </w:rPr>
            </w:pPr>
          </w:p>
        </w:tc>
      </w:tr>
      <w:tr w:rsidR="003F1343" w:rsidRPr="00D66125" w14:paraId="5DD2DD00" w14:textId="77777777" w:rsidTr="00D719A0">
        <w:trPr>
          <w:trHeight w:val="200"/>
        </w:trPr>
        <w:tc>
          <w:tcPr>
            <w:tcW w:w="1428" w:type="dxa"/>
            <w:tcBorders>
              <w:right w:val="single" w:sz="6" w:space="0" w:color="BDD7EE"/>
            </w:tcBorders>
            <w:shd w:val="clear" w:color="auto" w:fill="D9D9D9"/>
          </w:tcPr>
          <w:p w14:paraId="6552E493"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A.3 Conflict of interest statement</w:t>
            </w:r>
          </w:p>
        </w:tc>
        <w:tc>
          <w:tcPr>
            <w:tcW w:w="2516" w:type="dxa"/>
            <w:tcBorders>
              <w:left w:val="single" w:sz="6" w:space="0" w:color="BDD7EE"/>
            </w:tcBorders>
            <w:shd w:val="clear" w:color="auto" w:fill="D9D9D9"/>
          </w:tcPr>
          <w:p w14:paraId="3817C820"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 xml:space="preserve">To your knowledge, do any staff members of your organization have personal or financial relationships with any staff of UNFPA, or any other conflicts of interest with this programme or UNFPA? If so, please explain. </w:t>
            </w:r>
          </w:p>
        </w:tc>
        <w:tc>
          <w:tcPr>
            <w:tcW w:w="5766" w:type="dxa"/>
            <w:tcBorders>
              <w:left w:val="single" w:sz="6" w:space="0" w:color="BDD7EE"/>
            </w:tcBorders>
          </w:tcPr>
          <w:p w14:paraId="03653C9C" w14:textId="77777777" w:rsidR="003F1343" w:rsidRPr="00D66125" w:rsidRDefault="003F1343">
            <w:pPr>
              <w:rPr>
                <w:rFonts w:ascii="Times New Roman" w:eastAsia="Times New Roman" w:hAnsi="Times New Roman" w:cs="Times New Roman"/>
              </w:rPr>
            </w:pPr>
          </w:p>
        </w:tc>
      </w:tr>
      <w:tr w:rsidR="003F1343" w:rsidRPr="00D66125" w14:paraId="230C2219" w14:textId="77777777" w:rsidTr="00D719A0">
        <w:trPr>
          <w:trHeight w:val="200"/>
        </w:trPr>
        <w:tc>
          <w:tcPr>
            <w:tcW w:w="1428" w:type="dxa"/>
            <w:tcBorders>
              <w:right w:val="single" w:sz="6" w:space="0" w:color="BDD7EE"/>
            </w:tcBorders>
            <w:shd w:val="clear" w:color="auto" w:fill="D9D9D9"/>
          </w:tcPr>
          <w:p w14:paraId="7D7528E8"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A.4. Fraud statement</w:t>
            </w:r>
          </w:p>
        </w:tc>
        <w:tc>
          <w:tcPr>
            <w:tcW w:w="2516" w:type="dxa"/>
            <w:tcBorders>
              <w:left w:val="single" w:sz="6" w:space="0" w:color="BDD7EE"/>
            </w:tcBorders>
            <w:shd w:val="clear" w:color="auto" w:fill="D9D9D9"/>
          </w:tcPr>
          <w:p w14:paraId="12AF394E" w14:textId="5F9E3C7C"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Does your organization have fraud prevention policies and practices in place?</w:t>
            </w:r>
            <w:r w:rsidR="00D719A0">
              <w:rPr>
                <w:rFonts w:ascii="Times New Roman" w:eastAsia="Times New Roman" w:hAnsi="Times New Roman" w:cs="Times New Roman"/>
              </w:rPr>
              <w:t xml:space="preserve"> Please explain. </w:t>
            </w:r>
          </w:p>
        </w:tc>
        <w:tc>
          <w:tcPr>
            <w:tcW w:w="5766" w:type="dxa"/>
            <w:tcBorders>
              <w:left w:val="single" w:sz="6" w:space="0" w:color="BDD7EE"/>
            </w:tcBorders>
          </w:tcPr>
          <w:p w14:paraId="673623E6" w14:textId="77777777" w:rsidR="003F1343" w:rsidRPr="00D66125" w:rsidRDefault="003F1343">
            <w:pPr>
              <w:rPr>
                <w:rFonts w:ascii="Times New Roman" w:eastAsia="Times New Roman" w:hAnsi="Times New Roman" w:cs="Times New Roman"/>
              </w:rPr>
            </w:pPr>
          </w:p>
        </w:tc>
      </w:tr>
    </w:tbl>
    <w:p w14:paraId="2384D002" w14:textId="77777777" w:rsidR="003F1343" w:rsidRPr="00D66125" w:rsidRDefault="003F1343">
      <w:pPr>
        <w:rPr>
          <w:rFonts w:ascii="Times New Roman" w:eastAsia="Times New Roman" w:hAnsi="Times New Roman" w:cs="Times New Roman"/>
        </w:rPr>
      </w:pPr>
    </w:p>
    <w:tbl>
      <w:tblPr>
        <w:tblStyle w:val="a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F1343" w:rsidRPr="00D66125" w14:paraId="7E76C31E" w14:textId="77777777">
        <w:tc>
          <w:tcPr>
            <w:tcW w:w="9675" w:type="dxa"/>
            <w:shd w:val="clear" w:color="auto" w:fill="002060"/>
          </w:tcPr>
          <w:p w14:paraId="392C95AC" w14:textId="15C27623" w:rsidR="003F1343" w:rsidRPr="00D66125" w:rsidRDefault="00841920">
            <w:pPr>
              <w:spacing w:after="120"/>
              <w:rPr>
                <w:rFonts w:ascii="Times New Roman" w:eastAsia="Times New Roman" w:hAnsi="Times New Roman" w:cs="Times New Roman"/>
              </w:rPr>
            </w:pPr>
            <w:r>
              <w:rPr>
                <w:rFonts w:ascii="Times New Roman" w:eastAsia="Times New Roman" w:hAnsi="Times New Roman" w:cs="Times New Roman"/>
                <w:color w:val="FFFFFF"/>
              </w:rPr>
              <w:t>Section B. Overview of the O</w:t>
            </w:r>
            <w:r w:rsidR="009B5A19" w:rsidRPr="00D66125">
              <w:rPr>
                <w:rFonts w:ascii="Times New Roman" w:eastAsia="Times New Roman" w:hAnsi="Times New Roman" w:cs="Times New Roman"/>
                <w:color w:val="FFFFFF"/>
              </w:rPr>
              <w:t>rganization</w:t>
            </w:r>
          </w:p>
        </w:tc>
      </w:tr>
    </w:tbl>
    <w:p w14:paraId="2D285BB9" w14:textId="77777777" w:rsidR="003F1343" w:rsidRPr="00D66125" w:rsidRDefault="003F1343">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F1343" w:rsidRPr="00D66125" w14:paraId="70DED763" w14:textId="77777777">
        <w:trPr>
          <w:trHeight w:val="80"/>
        </w:trPr>
        <w:tc>
          <w:tcPr>
            <w:tcW w:w="1755" w:type="dxa"/>
            <w:vMerge w:val="restart"/>
            <w:tcBorders>
              <w:right w:val="single" w:sz="6" w:space="0" w:color="BDD7EE"/>
            </w:tcBorders>
            <w:shd w:val="clear" w:color="auto" w:fill="D9D9D9"/>
          </w:tcPr>
          <w:p w14:paraId="00538B92"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B.1 Annual budget</w:t>
            </w:r>
          </w:p>
        </w:tc>
        <w:tc>
          <w:tcPr>
            <w:tcW w:w="2206" w:type="dxa"/>
            <w:tcBorders>
              <w:left w:val="single" w:sz="6" w:space="0" w:color="BDD7EE"/>
            </w:tcBorders>
            <w:shd w:val="clear" w:color="auto" w:fill="D9D9D9"/>
          </w:tcPr>
          <w:p w14:paraId="201E1ED5"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Size of annual budget (previous year, USD)</w:t>
            </w:r>
          </w:p>
        </w:tc>
        <w:tc>
          <w:tcPr>
            <w:tcW w:w="5714" w:type="dxa"/>
            <w:tcBorders>
              <w:left w:val="single" w:sz="6" w:space="0" w:color="BDD7EE"/>
            </w:tcBorders>
          </w:tcPr>
          <w:p w14:paraId="3E918D19" w14:textId="77777777" w:rsidR="003F1343" w:rsidRPr="00D66125" w:rsidRDefault="003F1343">
            <w:pPr>
              <w:rPr>
                <w:rFonts w:ascii="Times New Roman" w:eastAsia="Times New Roman" w:hAnsi="Times New Roman" w:cs="Times New Roman"/>
              </w:rPr>
            </w:pPr>
          </w:p>
        </w:tc>
      </w:tr>
      <w:tr w:rsidR="003F1343" w:rsidRPr="00D66125" w14:paraId="12577833" w14:textId="77777777">
        <w:trPr>
          <w:trHeight w:val="80"/>
        </w:trPr>
        <w:tc>
          <w:tcPr>
            <w:tcW w:w="1755" w:type="dxa"/>
            <w:vMerge/>
            <w:tcBorders>
              <w:right w:val="single" w:sz="6" w:space="0" w:color="BDD7EE"/>
            </w:tcBorders>
            <w:shd w:val="clear" w:color="auto" w:fill="D9D9D9"/>
          </w:tcPr>
          <w:p w14:paraId="2FF9F2F7" w14:textId="77777777" w:rsidR="003F1343" w:rsidRPr="00D66125" w:rsidRDefault="003F134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06" w:type="dxa"/>
            <w:tcBorders>
              <w:left w:val="single" w:sz="6" w:space="0" w:color="BDD7EE"/>
            </w:tcBorders>
            <w:shd w:val="clear" w:color="auto" w:fill="D9D9D9"/>
          </w:tcPr>
          <w:p w14:paraId="22EACD44"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Source of funding</w:t>
            </w:r>
          </w:p>
        </w:tc>
        <w:tc>
          <w:tcPr>
            <w:tcW w:w="5714" w:type="dxa"/>
            <w:tcBorders>
              <w:left w:val="single" w:sz="6" w:space="0" w:color="BDD7EE"/>
            </w:tcBorders>
          </w:tcPr>
          <w:p w14:paraId="24D173E2"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 xml:space="preserve">Outline funding base, including local, international, and private sector donors </w:t>
            </w:r>
          </w:p>
        </w:tc>
      </w:tr>
      <w:tr w:rsidR="003F1343" w:rsidRPr="00D66125" w14:paraId="67EA3164" w14:textId="77777777">
        <w:trPr>
          <w:trHeight w:val="80"/>
        </w:trPr>
        <w:tc>
          <w:tcPr>
            <w:tcW w:w="1755" w:type="dxa"/>
            <w:vMerge/>
            <w:tcBorders>
              <w:right w:val="single" w:sz="6" w:space="0" w:color="BDD7EE"/>
            </w:tcBorders>
            <w:shd w:val="clear" w:color="auto" w:fill="D9D9D9"/>
          </w:tcPr>
          <w:p w14:paraId="40AB00DD" w14:textId="77777777" w:rsidR="003F1343" w:rsidRPr="00D66125" w:rsidRDefault="003F134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06" w:type="dxa"/>
            <w:tcBorders>
              <w:left w:val="single" w:sz="6" w:space="0" w:color="BDD7EE"/>
            </w:tcBorders>
            <w:shd w:val="clear" w:color="auto" w:fill="D9D9D9"/>
          </w:tcPr>
          <w:p w14:paraId="7B4CEAEF"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Main funding partners/ donors</w:t>
            </w:r>
          </w:p>
        </w:tc>
        <w:tc>
          <w:tcPr>
            <w:tcW w:w="5714" w:type="dxa"/>
            <w:tcBorders>
              <w:left w:val="single" w:sz="6" w:space="0" w:color="BDD7EE"/>
            </w:tcBorders>
          </w:tcPr>
          <w:p w14:paraId="50DDCC0F" w14:textId="77777777" w:rsidR="003F1343" w:rsidRPr="00D66125" w:rsidRDefault="003F1343">
            <w:pPr>
              <w:rPr>
                <w:rFonts w:ascii="Times New Roman" w:eastAsia="Times New Roman" w:hAnsi="Times New Roman" w:cs="Times New Roman"/>
              </w:rPr>
            </w:pPr>
          </w:p>
        </w:tc>
      </w:tr>
      <w:tr w:rsidR="003F1343" w:rsidRPr="00D66125" w14:paraId="178ED6ED" w14:textId="77777777">
        <w:tc>
          <w:tcPr>
            <w:tcW w:w="1755" w:type="dxa"/>
            <w:tcBorders>
              <w:right w:val="single" w:sz="6" w:space="0" w:color="BDD7EE"/>
            </w:tcBorders>
            <w:shd w:val="clear" w:color="auto" w:fill="D9D9D9"/>
          </w:tcPr>
          <w:p w14:paraId="1E75B048"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B.2 Staff capacity</w:t>
            </w:r>
          </w:p>
        </w:tc>
        <w:tc>
          <w:tcPr>
            <w:tcW w:w="7920" w:type="dxa"/>
            <w:gridSpan w:val="2"/>
            <w:tcBorders>
              <w:left w:val="single" w:sz="6" w:space="0" w:color="BDD7EE"/>
            </w:tcBorders>
          </w:tcPr>
          <w:p w14:paraId="23F883AA"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List of number and key functions of core organization staff</w:t>
            </w:r>
          </w:p>
          <w:p w14:paraId="0FDFCB81" w14:textId="77777777" w:rsidR="003F1343" w:rsidRPr="00D66125" w:rsidRDefault="003F1343">
            <w:pPr>
              <w:rPr>
                <w:rFonts w:ascii="Times New Roman" w:eastAsia="Times New Roman" w:hAnsi="Times New Roman" w:cs="Times New Roman"/>
              </w:rPr>
            </w:pPr>
          </w:p>
        </w:tc>
      </w:tr>
    </w:tbl>
    <w:p w14:paraId="5DD80B60" w14:textId="77777777" w:rsidR="003F1343" w:rsidRPr="00D66125" w:rsidRDefault="003F1343">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f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F1343" w:rsidRPr="00D66125" w14:paraId="6F280A79" w14:textId="77777777">
        <w:tc>
          <w:tcPr>
            <w:tcW w:w="1755" w:type="dxa"/>
            <w:tcBorders>
              <w:right w:val="single" w:sz="6" w:space="0" w:color="BDD7EE"/>
            </w:tcBorders>
            <w:shd w:val="clear" w:color="auto" w:fill="D9D9D9"/>
          </w:tcPr>
          <w:p w14:paraId="44395471"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 xml:space="preserve">B.3 NGO mandate </w:t>
            </w:r>
            <w:r w:rsidRPr="00D66125">
              <w:rPr>
                <w:rFonts w:ascii="Times New Roman" w:eastAsia="Times New Roman" w:hAnsi="Times New Roman" w:cs="Times New Roman"/>
              </w:rPr>
              <w:lastRenderedPageBreak/>
              <w:t>and background</w:t>
            </w:r>
          </w:p>
        </w:tc>
        <w:tc>
          <w:tcPr>
            <w:tcW w:w="7920" w:type="dxa"/>
            <w:tcBorders>
              <w:left w:val="single" w:sz="6" w:space="0" w:color="BDD7EE"/>
            </w:tcBorders>
          </w:tcPr>
          <w:p w14:paraId="66694279"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lastRenderedPageBreak/>
              <w:t>Outline the organization’s mandate and field of work, and how it aligns to UNFPA’s mandate.</w:t>
            </w:r>
          </w:p>
        </w:tc>
      </w:tr>
      <w:tr w:rsidR="003F1343" w:rsidRPr="00D66125" w14:paraId="6F6CA05D" w14:textId="77777777">
        <w:tc>
          <w:tcPr>
            <w:tcW w:w="1755" w:type="dxa"/>
            <w:tcBorders>
              <w:right w:val="single" w:sz="6" w:space="0" w:color="BDD7EE"/>
            </w:tcBorders>
            <w:shd w:val="clear" w:color="auto" w:fill="D9D9D9"/>
          </w:tcPr>
          <w:p w14:paraId="6E26C116" w14:textId="7E40B52D" w:rsidR="003F1343" w:rsidRPr="00D66125" w:rsidRDefault="00C61295">
            <w:pPr>
              <w:rPr>
                <w:rFonts w:ascii="Times New Roman" w:eastAsia="Times New Roman" w:hAnsi="Times New Roman" w:cs="Times New Roman"/>
              </w:rPr>
            </w:pPr>
            <w:r>
              <w:rPr>
                <w:rFonts w:ascii="Times New Roman" w:eastAsia="Times New Roman" w:hAnsi="Times New Roman" w:cs="Times New Roman"/>
              </w:rPr>
              <w:lastRenderedPageBreak/>
              <w:t xml:space="preserve">B.4 </w:t>
            </w:r>
            <w:r w:rsidR="009B5A19" w:rsidRPr="00D66125">
              <w:rPr>
                <w:rFonts w:ascii="Times New Roman" w:eastAsia="Times New Roman" w:hAnsi="Times New Roman" w:cs="Times New Roman"/>
              </w:rPr>
              <w:t>Available expertise and specialists</w:t>
            </w:r>
          </w:p>
        </w:tc>
        <w:tc>
          <w:tcPr>
            <w:tcW w:w="7920" w:type="dxa"/>
            <w:tcBorders>
              <w:left w:val="single" w:sz="6" w:space="0" w:color="BDD7EE"/>
            </w:tcBorders>
          </w:tcPr>
          <w:p w14:paraId="5FCA5004"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 xml:space="preserve">Outline the distinctive technical capacity of the organization to achieve results in the proposed programmatic area </w:t>
            </w:r>
          </w:p>
        </w:tc>
      </w:tr>
      <w:tr w:rsidR="003F1343" w:rsidRPr="00D66125" w14:paraId="3ED25D49" w14:textId="77777777">
        <w:tc>
          <w:tcPr>
            <w:tcW w:w="1755" w:type="dxa"/>
            <w:tcBorders>
              <w:right w:val="single" w:sz="6" w:space="0" w:color="BDD7EE"/>
            </w:tcBorders>
            <w:shd w:val="clear" w:color="auto" w:fill="D9D9D9"/>
          </w:tcPr>
          <w:p w14:paraId="3550F3BE"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B.5 Experience in proposed area of work</w:t>
            </w:r>
          </w:p>
          <w:p w14:paraId="7DA37F7C" w14:textId="77777777" w:rsidR="003F1343" w:rsidRPr="00D66125" w:rsidRDefault="003F1343">
            <w:pPr>
              <w:rPr>
                <w:rFonts w:ascii="Times New Roman" w:eastAsia="Times New Roman" w:hAnsi="Times New Roman" w:cs="Times New Roman"/>
              </w:rPr>
            </w:pPr>
          </w:p>
        </w:tc>
        <w:tc>
          <w:tcPr>
            <w:tcW w:w="7920" w:type="dxa"/>
            <w:tcBorders>
              <w:left w:val="single" w:sz="6" w:space="0" w:color="BDD7EE"/>
            </w:tcBorders>
          </w:tcPr>
          <w:p w14:paraId="045EB27C" w14:textId="3F40E49F"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 xml:space="preserve">Outline of type/scope and key results achieved in proposed programmatic area in recent years, including any recognition received at local / global level for the work in the proposed area. Include a summary experience in </w:t>
            </w:r>
            <w:r w:rsidR="00C61295">
              <w:rPr>
                <w:rFonts w:ascii="Times New Roman" w:eastAsia="Times New Roman" w:hAnsi="Times New Roman" w:cs="Times New Roman"/>
                <w:i/>
              </w:rPr>
              <w:t>Northwest Syria</w:t>
            </w:r>
            <w:r w:rsidRPr="00D66125">
              <w:rPr>
                <w:rFonts w:ascii="Times New Roman" w:eastAsia="Times New Roman" w:hAnsi="Times New Roman" w:cs="Times New Roman"/>
                <w:i/>
              </w:rPr>
              <w:t xml:space="preserve"> and prior experience with any organization of the United Nations</w:t>
            </w:r>
          </w:p>
          <w:p w14:paraId="3FF1EB08" w14:textId="77777777" w:rsidR="003F1343" w:rsidRPr="00D66125" w:rsidRDefault="003F1343">
            <w:pPr>
              <w:rPr>
                <w:rFonts w:ascii="Times New Roman" w:eastAsia="Times New Roman" w:hAnsi="Times New Roman" w:cs="Times New Roman"/>
              </w:rPr>
            </w:pPr>
          </w:p>
        </w:tc>
      </w:tr>
      <w:tr w:rsidR="003F1343" w:rsidRPr="00D66125" w14:paraId="5395C07D" w14:textId="77777777">
        <w:tc>
          <w:tcPr>
            <w:tcW w:w="1755" w:type="dxa"/>
            <w:tcBorders>
              <w:right w:val="single" w:sz="6" w:space="0" w:color="BDD7EE"/>
            </w:tcBorders>
            <w:shd w:val="clear" w:color="auto" w:fill="D9D9D9"/>
          </w:tcPr>
          <w:p w14:paraId="27518905"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B.6 Knowledge of the local context/ Accessibility to target population</w:t>
            </w:r>
          </w:p>
        </w:tc>
        <w:tc>
          <w:tcPr>
            <w:tcW w:w="7920" w:type="dxa"/>
            <w:tcBorders>
              <w:left w:val="single" w:sz="6" w:space="0" w:color="BDD7EE"/>
            </w:tcBorders>
          </w:tcPr>
          <w:p w14:paraId="7E0253F0" w14:textId="5AFAEF22"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Outline of presence and community relations in the location(s) the activities will be implemented in: include access to vulnerable populations</w:t>
            </w:r>
            <w:r w:rsidR="00772889">
              <w:rPr>
                <w:rFonts w:ascii="Times New Roman" w:eastAsia="Times New Roman" w:hAnsi="Times New Roman" w:cs="Times New Roman"/>
                <w:i/>
              </w:rPr>
              <w:t>, IDP Camps and hard-to-reach areas as relevant</w:t>
            </w:r>
            <w:r w:rsidRPr="00D66125">
              <w:rPr>
                <w:rFonts w:ascii="Times New Roman" w:eastAsia="Times New Roman" w:hAnsi="Times New Roman" w:cs="Times New Roman"/>
                <w:i/>
              </w:rPr>
              <w:t>)</w:t>
            </w:r>
          </w:p>
          <w:p w14:paraId="3A5B1733" w14:textId="77777777" w:rsidR="003F1343" w:rsidRPr="00D66125" w:rsidRDefault="003F1343">
            <w:pPr>
              <w:rPr>
                <w:rFonts w:ascii="Times New Roman" w:eastAsia="Times New Roman" w:hAnsi="Times New Roman" w:cs="Times New Roman"/>
                <w:i/>
              </w:rPr>
            </w:pPr>
          </w:p>
        </w:tc>
      </w:tr>
      <w:tr w:rsidR="003F1343" w:rsidRPr="00D66125" w14:paraId="3A4847EF" w14:textId="77777777">
        <w:tc>
          <w:tcPr>
            <w:tcW w:w="1755" w:type="dxa"/>
            <w:tcBorders>
              <w:right w:val="single" w:sz="6" w:space="0" w:color="BDD7EE"/>
            </w:tcBorders>
            <w:shd w:val="clear" w:color="auto" w:fill="D9D9D9"/>
          </w:tcPr>
          <w:p w14:paraId="330667C2"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B.7 Credibility</w:t>
            </w:r>
          </w:p>
        </w:tc>
        <w:tc>
          <w:tcPr>
            <w:tcW w:w="7920" w:type="dxa"/>
            <w:tcBorders>
              <w:left w:val="single" w:sz="6" w:space="0" w:color="BDD7EE"/>
            </w:tcBorders>
          </w:tcPr>
          <w:p w14:paraId="17C749FB" w14:textId="67B4CC3B"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To what extent is the NGO recognized as credible by key stakeholders/partners?</w:t>
            </w:r>
          </w:p>
          <w:p w14:paraId="536DE71E" w14:textId="77777777" w:rsidR="003F1343" w:rsidRPr="00D66125" w:rsidRDefault="003F1343">
            <w:pPr>
              <w:rPr>
                <w:rFonts w:ascii="Times New Roman" w:eastAsia="Times New Roman" w:hAnsi="Times New Roman" w:cs="Times New Roman"/>
                <w:i/>
              </w:rPr>
            </w:pPr>
          </w:p>
        </w:tc>
      </w:tr>
      <w:tr w:rsidR="00841920" w:rsidRPr="00D66125" w14:paraId="49E3DAAA" w14:textId="77777777" w:rsidTr="00841920">
        <w:trPr>
          <w:trHeight w:val="272"/>
        </w:trPr>
        <w:tc>
          <w:tcPr>
            <w:tcW w:w="1755" w:type="dxa"/>
            <w:tcBorders>
              <w:right w:val="single" w:sz="6" w:space="0" w:color="BDD7EE"/>
            </w:tcBorders>
            <w:shd w:val="clear" w:color="auto" w:fill="D9D9D9"/>
          </w:tcPr>
          <w:p w14:paraId="01FC7418" w14:textId="77777777" w:rsidR="00841920" w:rsidRPr="00D66125" w:rsidRDefault="00841920">
            <w:pPr>
              <w:rPr>
                <w:rFonts w:ascii="Times New Roman" w:eastAsia="Times New Roman" w:hAnsi="Times New Roman" w:cs="Times New Roman"/>
              </w:rPr>
            </w:pPr>
            <w:r w:rsidRPr="00D66125">
              <w:rPr>
                <w:rFonts w:ascii="Times New Roman" w:eastAsia="Times New Roman" w:hAnsi="Times New Roman" w:cs="Times New Roman"/>
              </w:rPr>
              <w:t>B.8 Monitoring</w:t>
            </w:r>
          </w:p>
        </w:tc>
        <w:tc>
          <w:tcPr>
            <w:tcW w:w="7920" w:type="dxa"/>
            <w:tcBorders>
              <w:left w:val="single" w:sz="6" w:space="0" w:color="BDD7EE"/>
            </w:tcBorders>
          </w:tcPr>
          <w:p w14:paraId="4CFE6F25" w14:textId="77777777" w:rsidR="00841920" w:rsidRPr="00D66125" w:rsidRDefault="00841920">
            <w:pPr>
              <w:rPr>
                <w:rFonts w:ascii="Times New Roman" w:eastAsia="Times New Roman" w:hAnsi="Times New Roman" w:cs="Times New Roman"/>
              </w:rPr>
            </w:pPr>
            <w:r w:rsidRPr="00D66125">
              <w:rPr>
                <w:rFonts w:ascii="Times New Roman" w:eastAsia="Times New Roman" w:hAnsi="Times New Roman" w:cs="Times New Roman"/>
                <w:i/>
              </w:rPr>
              <w:t>Outline the systems in place (policies, procedures, guidelines, and other tools) that systematically collect, analyse and use programme monitoring data</w:t>
            </w:r>
          </w:p>
          <w:p w14:paraId="57FAC1A6" w14:textId="77777777" w:rsidR="00841920" w:rsidRPr="00D66125" w:rsidRDefault="00841920">
            <w:pPr>
              <w:rPr>
                <w:rFonts w:ascii="Times New Roman" w:eastAsia="Times New Roman" w:hAnsi="Times New Roman" w:cs="Times New Roman"/>
                <w:i/>
              </w:rPr>
            </w:pPr>
          </w:p>
        </w:tc>
      </w:tr>
      <w:tr w:rsidR="00841920" w:rsidRPr="00D66125" w14:paraId="4C87850B" w14:textId="77777777">
        <w:trPr>
          <w:trHeight w:val="272"/>
        </w:trPr>
        <w:tc>
          <w:tcPr>
            <w:tcW w:w="1755" w:type="dxa"/>
            <w:tcBorders>
              <w:right w:val="single" w:sz="6" w:space="0" w:color="BDD7EE"/>
            </w:tcBorders>
            <w:shd w:val="clear" w:color="auto" w:fill="D9D9D9"/>
          </w:tcPr>
          <w:p w14:paraId="14BCB995" w14:textId="215BD387" w:rsidR="00841920" w:rsidRPr="00D66125" w:rsidRDefault="00841920">
            <w:pPr>
              <w:rPr>
                <w:rFonts w:ascii="Times New Roman" w:eastAsia="Times New Roman" w:hAnsi="Times New Roman" w:cs="Times New Roman"/>
              </w:rPr>
            </w:pPr>
            <w:r>
              <w:rPr>
                <w:rFonts w:ascii="Times New Roman" w:eastAsia="Times New Roman" w:hAnsi="Times New Roman" w:cs="Times New Roman"/>
              </w:rPr>
              <w:t>B.9 Inter-Agency Coordination</w:t>
            </w:r>
          </w:p>
        </w:tc>
        <w:tc>
          <w:tcPr>
            <w:tcW w:w="7920" w:type="dxa"/>
            <w:tcBorders>
              <w:left w:val="single" w:sz="6" w:space="0" w:color="BDD7EE"/>
            </w:tcBorders>
          </w:tcPr>
          <w:p w14:paraId="2728350A" w14:textId="1C2F0E80" w:rsidR="00841920" w:rsidRPr="00D66125" w:rsidRDefault="00841920">
            <w:pPr>
              <w:rPr>
                <w:rFonts w:ascii="Times New Roman" w:eastAsia="Times New Roman" w:hAnsi="Times New Roman" w:cs="Times New Roman"/>
                <w:i/>
              </w:rPr>
            </w:pPr>
            <w:r>
              <w:rPr>
                <w:rFonts w:ascii="Times New Roman" w:eastAsia="Times New Roman" w:hAnsi="Times New Roman" w:cs="Times New Roman"/>
                <w:i/>
              </w:rPr>
              <w:t>Is the organization a recognized active member of the GBV Sub-Cluster? Of the SRH Technical Working Group? Has your organization proposed successfully under the 2022 Humanitarian Response Plan?</w:t>
            </w:r>
          </w:p>
        </w:tc>
      </w:tr>
    </w:tbl>
    <w:p w14:paraId="45489209" w14:textId="77777777" w:rsidR="003F1343" w:rsidRPr="00D66125" w:rsidRDefault="003F1343">
      <w:pPr>
        <w:rPr>
          <w:rFonts w:ascii="Times New Roman" w:eastAsia="Times New Roman" w:hAnsi="Times New Roman" w:cs="Times New Roman"/>
        </w:rPr>
      </w:pPr>
    </w:p>
    <w:tbl>
      <w:tblPr>
        <w:tblStyle w:val="a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F1343" w:rsidRPr="00D66125" w14:paraId="723710DA" w14:textId="77777777">
        <w:tc>
          <w:tcPr>
            <w:tcW w:w="9380" w:type="dxa"/>
            <w:gridSpan w:val="2"/>
            <w:shd w:val="clear" w:color="auto" w:fill="002060"/>
          </w:tcPr>
          <w:p w14:paraId="0C173ACA"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color w:val="FFFFFF"/>
              </w:rPr>
              <w:t>Section C. Proposal overview</w:t>
            </w:r>
          </w:p>
        </w:tc>
      </w:tr>
      <w:tr w:rsidR="003F1343" w:rsidRPr="00D66125" w14:paraId="5CEF21DC" w14:textId="77777777">
        <w:tc>
          <w:tcPr>
            <w:tcW w:w="1640" w:type="dxa"/>
            <w:tcBorders>
              <w:right w:val="single" w:sz="6" w:space="0" w:color="BDD7EE"/>
            </w:tcBorders>
            <w:shd w:val="clear" w:color="auto" w:fill="D9D9D9"/>
          </w:tcPr>
          <w:p w14:paraId="458E613F"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C.1 Programme title</w:t>
            </w:r>
          </w:p>
        </w:tc>
        <w:tc>
          <w:tcPr>
            <w:tcW w:w="7740" w:type="dxa"/>
            <w:tcBorders>
              <w:left w:val="single" w:sz="6" w:space="0" w:color="BDD7EE"/>
            </w:tcBorders>
          </w:tcPr>
          <w:p w14:paraId="02359704" w14:textId="77777777" w:rsidR="003F1343" w:rsidRPr="00D66125" w:rsidRDefault="003F1343">
            <w:pPr>
              <w:rPr>
                <w:rFonts w:ascii="Times New Roman" w:eastAsia="Times New Roman" w:hAnsi="Times New Roman" w:cs="Times New Roman"/>
              </w:rPr>
            </w:pPr>
          </w:p>
        </w:tc>
      </w:tr>
      <w:tr w:rsidR="003F1343" w:rsidRPr="00D66125" w14:paraId="22F1818D" w14:textId="77777777">
        <w:tc>
          <w:tcPr>
            <w:tcW w:w="1640" w:type="dxa"/>
            <w:tcBorders>
              <w:right w:val="single" w:sz="6" w:space="0" w:color="BDD7EE"/>
            </w:tcBorders>
            <w:shd w:val="clear" w:color="auto" w:fill="D9D9D9"/>
          </w:tcPr>
          <w:p w14:paraId="5CF2D19C"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C.2 Results to which the programme contributes</w:t>
            </w:r>
          </w:p>
        </w:tc>
        <w:tc>
          <w:tcPr>
            <w:tcW w:w="7740" w:type="dxa"/>
            <w:tcBorders>
              <w:left w:val="single" w:sz="6" w:space="0" w:color="BDD7EE"/>
            </w:tcBorders>
          </w:tcPr>
          <w:p w14:paraId="6A603299" w14:textId="7595912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Refer to Section 1.3 of the Invitation for Proposal</w:t>
            </w:r>
            <w:r w:rsidR="00D55EF2">
              <w:rPr>
                <w:rFonts w:ascii="Times New Roman" w:eastAsia="Times New Roman" w:hAnsi="Times New Roman" w:cs="Times New Roman"/>
                <w:i/>
              </w:rPr>
              <w:t xml:space="preserve"> “Specific Results”</w:t>
            </w:r>
          </w:p>
          <w:p w14:paraId="07820B20" w14:textId="77777777" w:rsidR="003F1343" w:rsidRPr="00D66125" w:rsidRDefault="003F1343">
            <w:pPr>
              <w:rPr>
                <w:rFonts w:ascii="Times New Roman" w:eastAsia="Times New Roman" w:hAnsi="Times New Roman" w:cs="Times New Roman"/>
              </w:rPr>
            </w:pPr>
          </w:p>
        </w:tc>
      </w:tr>
      <w:tr w:rsidR="003F1343" w:rsidRPr="00D66125" w14:paraId="6E8D6B6F" w14:textId="77777777">
        <w:tc>
          <w:tcPr>
            <w:tcW w:w="1640" w:type="dxa"/>
            <w:tcBorders>
              <w:right w:val="single" w:sz="6" w:space="0" w:color="BDD7EE"/>
            </w:tcBorders>
            <w:shd w:val="clear" w:color="auto" w:fill="D9D9D9"/>
          </w:tcPr>
          <w:p w14:paraId="2603B72C"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C.3 Proposed programme duration</w:t>
            </w:r>
          </w:p>
        </w:tc>
        <w:tc>
          <w:tcPr>
            <w:tcW w:w="7740" w:type="dxa"/>
            <w:tcBorders>
              <w:left w:val="single" w:sz="6" w:space="0" w:color="BDD7EE"/>
            </w:tcBorders>
          </w:tcPr>
          <w:p w14:paraId="7796C841" w14:textId="4343047A"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From MM/YYYY to MM/YYYY</w:t>
            </w:r>
            <w:r w:rsidR="00DF1C41">
              <w:rPr>
                <w:rFonts w:ascii="Times New Roman" w:eastAsia="Times New Roman" w:hAnsi="Times New Roman" w:cs="Times New Roman"/>
                <w:i/>
              </w:rPr>
              <w:t xml:space="preserve">, </w:t>
            </w:r>
            <w:r w:rsidR="00465F7C" w:rsidRPr="00465F7C">
              <w:rPr>
                <w:rFonts w:ascii="Times New Roman" w:eastAsia="Times New Roman" w:hAnsi="Times New Roman" w:cs="Times New Roman"/>
                <w:i/>
                <w:highlight w:val="yellow"/>
              </w:rPr>
              <w:t xml:space="preserve">with a maximum duration of </w:t>
            </w:r>
            <w:r w:rsidR="00810EA1">
              <w:rPr>
                <w:rFonts w:ascii="Times New Roman" w:eastAsia="Times New Roman" w:hAnsi="Times New Roman" w:cs="Times New Roman"/>
                <w:i/>
                <w:highlight w:val="yellow"/>
              </w:rPr>
              <w:t>12 months</w:t>
            </w:r>
            <w:bookmarkStart w:id="3" w:name="_GoBack"/>
            <w:bookmarkEnd w:id="3"/>
          </w:p>
        </w:tc>
      </w:tr>
      <w:tr w:rsidR="003F1343" w:rsidRPr="00D66125" w14:paraId="01A9B38C" w14:textId="77777777">
        <w:trPr>
          <w:trHeight w:val="276"/>
        </w:trPr>
        <w:tc>
          <w:tcPr>
            <w:tcW w:w="1640" w:type="dxa"/>
            <w:vMerge w:val="restart"/>
            <w:tcBorders>
              <w:right w:val="single" w:sz="6" w:space="0" w:color="BDD7EE"/>
            </w:tcBorders>
            <w:shd w:val="clear" w:color="auto" w:fill="D9D9D9"/>
          </w:tcPr>
          <w:p w14:paraId="425F6B0C"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C.4 Proposed Programme budget</w:t>
            </w:r>
          </w:p>
        </w:tc>
        <w:tc>
          <w:tcPr>
            <w:tcW w:w="7740" w:type="dxa"/>
            <w:vMerge w:val="restart"/>
            <w:tcBorders>
              <w:left w:val="single" w:sz="6" w:space="0" w:color="BDD7EE"/>
            </w:tcBorders>
          </w:tcPr>
          <w:p w14:paraId="619A9096" w14:textId="19B29401" w:rsidR="003F1343" w:rsidRPr="003224E0" w:rsidRDefault="003224E0">
            <w:pPr>
              <w:rPr>
                <w:rFonts w:ascii="Times New Roman" w:eastAsia="Times New Roman" w:hAnsi="Times New Roman" w:cs="Times New Roman"/>
                <w:i/>
              </w:rPr>
            </w:pPr>
            <w:r>
              <w:rPr>
                <w:rFonts w:ascii="Times New Roman" w:eastAsia="Times New Roman" w:hAnsi="Times New Roman" w:cs="Times New Roman"/>
                <w:i/>
              </w:rPr>
              <w:t>Refer to Section</w:t>
            </w:r>
            <w:r w:rsidR="00D55EF2">
              <w:rPr>
                <w:rFonts w:ascii="Times New Roman" w:eastAsia="Times New Roman" w:hAnsi="Times New Roman" w:cs="Times New Roman"/>
                <w:i/>
              </w:rPr>
              <w:t xml:space="preserve"> 1.4. of the Invitation for Proposal</w:t>
            </w:r>
            <w:r>
              <w:rPr>
                <w:rFonts w:ascii="Times New Roman" w:eastAsia="Times New Roman" w:hAnsi="Times New Roman" w:cs="Times New Roman"/>
                <w:i/>
              </w:rPr>
              <w:t xml:space="preserve"> </w:t>
            </w:r>
            <w:r w:rsidR="00D55EF2">
              <w:rPr>
                <w:rFonts w:ascii="Times New Roman" w:eastAsia="Times New Roman" w:hAnsi="Times New Roman" w:cs="Times New Roman"/>
                <w:i/>
              </w:rPr>
              <w:t>“Financial Allocation”</w:t>
            </w:r>
          </w:p>
        </w:tc>
      </w:tr>
      <w:tr w:rsidR="003F1343" w:rsidRPr="00D66125" w14:paraId="72727DE2" w14:textId="77777777">
        <w:trPr>
          <w:trHeight w:val="317"/>
        </w:trPr>
        <w:tc>
          <w:tcPr>
            <w:tcW w:w="1640" w:type="dxa"/>
            <w:vMerge/>
            <w:tcBorders>
              <w:right w:val="single" w:sz="6" w:space="0" w:color="BDD7EE"/>
            </w:tcBorders>
            <w:shd w:val="clear" w:color="auto" w:fill="D9D9D9"/>
          </w:tcPr>
          <w:p w14:paraId="6659A84C" w14:textId="77777777" w:rsidR="003F1343" w:rsidRPr="00D66125" w:rsidRDefault="003F134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740" w:type="dxa"/>
            <w:vMerge/>
            <w:tcBorders>
              <w:left w:val="single" w:sz="6" w:space="0" w:color="BDD7EE"/>
            </w:tcBorders>
          </w:tcPr>
          <w:p w14:paraId="189A4C6C" w14:textId="77777777" w:rsidR="003F1343" w:rsidRPr="00D66125" w:rsidRDefault="003F1343">
            <w:pPr>
              <w:widowControl w:val="0"/>
              <w:pBdr>
                <w:top w:val="nil"/>
                <w:left w:val="nil"/>
                <w:bottom w:val="nil"/>
                <w:right w:val="nil"/>
                <w:between w:val="nil"/>
              </w:pBdr>
              <w:spacing w:line="276" w:lineRule="auto"/>
              <w:rPr>
                <w:rFonts w:ascii="Times New Roman" w:eastAsia="Times New Roman" w:hAnsi="Times New Roman" w:cs="Times New Roman"/>
              </w:rPr>
            </w:pPr>
          </w:p>
        </w:tc>
      </w:tr>
      <w:tr w:rsidR="003F1343" w:rsidRPr="00D66125" w14:paraId="592552CB" w14:textId="77777777">
        <w:trPr>
          <w:trHeight w:val="317"/>
        </w:trPr>
        <w:tc>
          <w:tcPr>
            <w:tcW w:w="1640" w:type="dxa"/>
            <w:vMerge/>
            <w:tcBorders>
              <w:right w:val="single" w:sz="6" w:space="0" w:color="BDD7EE"/>
            </w:tcBorders>
            <w:shd w:val="clear" w:color="auto" w:fill="D9D9D9"/>
          </w:tcPr>
          <w:p w14:paraId="2D543F37" w14:textId="77777777" w:rsidR="003F1343" w:rsidRPr="00D66125" w:rsidRDefault="003F134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740" w:type="dxa"/>
            <w:vMerge/>
            <w:tcBorders>
              <w:left w:val="single" w:sz="6" w:space="0" w:color="BDD7EE"/>
            </w:tcBorders>
          </w:tcPr>
          <w:p w14:paraId="1409DB0E" w14:textId="77777777" w:rsidR="003F1343" w:rsidRPr="00D66125" w:rsidRDefault="003F1343">
            <w:pPr>
              <w:widowControl w:val="0"/>
              <w:pBdr>
                <w:top w:val="nil"/>
                <w:left w:val="nil"/>
                <w:bottom w:val="nil"/>
                <w:right w:val="nil"/>
                <w:between w:val="nil"/>
              </w:pBdr>
              <w:spacing w:line="276" w:lineRule="auto"/>
              <w:rPr>
                <w:rFonts w:ascii="Times New Roman" w:eastAsia="Times New Roman" w:hAnsi="Times New Roman" w:cs="Times New Roman"/>
              </w:rPr>
            </w:pPr>
          </w:p>
        </w:tc>
      </w:tr>
    </w:tbl>
    <w:p w14:paraId="07E6241F" w14:textId="77777777" w:rsidR="003F1343" w:rsidRPr="00D66125" w:rsidRDefault="003F1343">
      <w:pPr>
        <w:rPr>
          <w:rFonts w:ascii="Times New Roman" w:eastAsia="Times New Roman" w:hAnsi="Times New Roman" w:cs="Times New Roman"/>
        </w:rPr>
      </w:pPr>
    </w:p>
    <w:tbl>
      <w:tblPr>
        <w:tblStyle w:val="a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D66125" w14:paraId="793FDDB0" w14:textId="77777777">
        <w:tc>
          <w:tcPr>
            <w:tcW w:w="9330" w:type="dxa"/>
            <w:gridSpan w:val="2"/>
            <w:shd w:val="clear" w:color="auto" w:fill="002060"/>
          </w:tcPr>
          <w:p w14:paraId="23045BBB"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color w:val="FFFFFF"/>
              </w:rPr>
              <w:t>Section D. Proposed interventions and activities to achieve intended results</w:t>
            </w:r>
          </w:p>
        </w:tc>
      </w:tr>
      <w:tr w:rsidR="003F1343" w:rsidRPr="00D66125" w14:paraId="6B7AB8CE" w14:textId="77777777">
        <w:tc>
          <w:tcPr>
            <w:tcW w:w="1695" w:type="dxa"/>
            <w:tcBorders>
              <w:right w:val="single" w:sz="6" w:space="0" w:color="BDD7EE"/>
            </w:tcBorders>
            <w:shd w:val="clear" w:color="auto" w:fill="D9D9D9"/>
          </w:tcPr>
          <w:p w14:paraId="22289117"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D.1 Programme Summary</w:t>
            </w:r>
          </w:p>
        </w:tc>
        <w:tc>
          <w:tcPr>
            <w:tcW w:w="7635" w:type="dxa"/>
            <w:tcBorders>
              <w:left w:val="single" w:sz="6" w:space="0" w:color="BDD7EE"/>
            </w:tcBorders>
          </w:tcPr>
          <w:p w14:paraId="0952E56B" w14:textId="77777777" w:rsidR="003F1343" w:rsidRPr="00D66125" w:rsidRDefault="009B5A19">
            <w:pPr>
              <w:rPr>
                <w:rFonts w:ascii="Times New Roman" w:eastAsia="Times New Roman" w:hAnsi="Times New Roman" w:cs="Times New Roman"/>
                <w:i/>
              </w:rPr>
            </w:pPr>
            <w:r w:rsidRPr="00D66125">
              <w:rPr>
                <w:rFonts w:ascii="Times New Roman" w:eastAsia="Times New Roman" w:hAnsi="Times New Roman" w:cs="Times New Roman"/>
                <w:i/>
              </w:rPr>
              <w:t xml:space="preserve">This section should provide a brief summary of the programme. </w:t>
            </w:r>
          </w:p>
          <w:p w14:paraId="4C37E6FA" w14:textId="77777777" w:rsidR="003F1343" w:rsidRPr="00D66125" w:rsidRDefault="003F1343">
            <w:pPr>
              <w:rPr>
                <w:rFonts w:ascii="Times New Roman" w:eastAsia="Times New Roman" w:hAnsi="Times New Roman" w:cs="Times New Roman"/>
                <w:i/>
              </w:rPr>
            </w:pPr>
          </w:p>
          <w:p w14:paraId="17A4EC00"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 xml:space="preserve">It should include a problem statement, the context and the rationale for the Programme: </w:t>
            </w:r>
          </w:p>
          <w:p w14:paraId="2CFE740C" w14:textId="77777777" w:rsidR="003F1343" w:rsidRPr="00D66125" w:rsidRDefault="009B5A19">
            <w:pPr>
              <w:numPr>
                <w:ilvl w:val="0"/>
                <w:numId w:val="3"/>
              </w:numPr>
              <w:ind w:left="250" w:hanging="250"/>
              <w:jc w:val="both"/>
              <w:rPr>
                <w:rFonts w:ascii="Times New Roman" w:eastAsia="Times New Roman" w:hAnsi="Times New Roman" w:cs="Times New Roman"/>
                <w:i/>
              </w:rPr>
            </w:pPr>
            <w:r w:rsidRPr="00D66125">
              <w:rPr>
                <w:rFonts w:ascii="Times New Roman" w:eastAsia="Times New Roman" w:hAnsi="Times New Roman" w:cs="Times New Roman"/>
                <w:i/>
              </w:rPr>
              <w:t>Overview of the existing problem;</w:t>
            </w:r>
          </w:p>
          <w:p w14:paraId="38B6C51B" w14:textId="77777777" w:rsidR="003F1343" w:rsidRPr="00D66125" w:rsidRDefault="009B5A19">
            <w:pPr>
              <w:numPr>
                <w:ilvl w:val="0"/>
                <w:numId w:val="3"/>
              </w:numPr>
              <w:ind w:left="250" w:hanging="250"/>
              <w:jc w:val="both"/>
              <w:rPr>
                <w:rFonts w:ascii="Times New Roman" w:eastAsia="Times New Roman" w:hAnsi="Times New Roman" w:cs="Times New Roman"/>
                <w:i/>
              </w:rPr>
            </w:pPr>
            <w:r w:rsidRPr="00D66125">
              <w:rPr>
                <w:rFonts w:ascii="Times New Roman" w:eastAsia="Times New Roman" w:hAnsi="Times New Roman" w:cs="Times New Roman"/>
                <w:i/>
              </w:rPr>
              <w:t>How the problem is linked to global/regional/national priorities and policies; and</w:t>
            </w:r>
          </w:p>
          <w:p w14:paraId="56B460FE" w14:textId="77777777" w:rsidR="003F1343" w:rsidRPr="00D66125" w:rsidRDefault="009B5A19">
            <w:pPr>
              <w:numPr>
                <w:ilvl w:val="0"/>
                <w:numId w:val="3"/>
              </w:numPr>
              <w:ind w:left="250" w:hanging="250"/>
              <w:jc w:val="both"/>
              <w:rPr>
                <w:rFonts w:ascii="Times New Roman" w:eastAsia="Times New Roman" w:hAnsi="Times New Roman" w:cs="Times New Roman"/>
              </w:rPr>
            </w:pPr>
            <w:r w:rsidRPr="00D66125">
              <w:rPr>
                <w:rFonts w:ascii="Times New Roman" w:eastAsia="Times New Roman" w:hAnsi="Times New Roman" w:cs="Times New Roman"/>
                <w:i/>
              </w:rPr>
              <w:t>The relevance of the programme in addressing problem identified</w:t>
            </w:r>
          </w:p>
          <w:p w14:paraId="60F9D55A" w14:textId="77777777" w:rsidR="003F1343" w:rsidRPr="00D66125" w:rsidRDefault="003F1343">
            <w:pPr>
              <w:jc w:val="both"/>
              <w:rPr>
                <w:rFonts w:ascii="Times New Roman" w:eastAsia="Times New Roman" w:hAnsi="Times New Roman" w:cs="Times New Roman"/>
              </w:rPr>
            </w:pPr>
          </w:p>
        </w:tc>
      </w:tr>
      <w:tr w:rsidR="003F1343" w:rsidRPr="00D66125" w14:paraId="38F50C98" w14:textId="77777777">
        <w:tc>
          <w:tcPr>
            <w:tcW w:w="1695" w:type="dxa"/>
            <w:tcBorders>
              <w:right w:val="single" w:sz="6" w:space="0" w:color="BDD7EE"/>
            </w:tcBorders>
            <w:shd w:val="clear" w:color="auto" w:fill="D9D9D9"/>
          </w:tcPr>
          <w:p w14:paraId="5E10B23E"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D.2 Organizational background and capacity to implement</w:t>
            </w:r>
          </w:p>
        </w:tc>
        <w:tc>
          <w:tcPr>
            <w:tcW w:w="7635" w:type="dxa"/>
            <w:tcBorders>
              <w:left w:val="single" w:sz="6" w:space="0" w:color="BDD7EE"/>
            </w:tcBorders>
          </w:tcPr>
          <w:p w14:paraId="4192D4A8"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This section should briefly explain why the proposing organization has the experience, capacity and commitment to successfully implement the workplan.</w:t>
            </w:r>
          </w:p>
        </w:tc>
      </w:tr>
      <w:tr w:rsidR="003F1343" w:rsidRPr="00D66125" w14:paraId="0395413F" w14:textId="77777777">
        <w:tc>
          <w:tcPr>
            <w:tcW w:w="1695" w:type="dxa"/>
            <w:shd w:val="clear" w:color="auto" w:fill="D9D9D9"/>
          </w:tcPr>
          <w:p w14:paraId="2BF0FBB6"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D.3 Expected results</w:t>
            </w:r>
          </w:p>
        </w:tc>
        <w:tc>
          <w:tcPr>
            <w:tcW w:w="7635" w:type="dxa"/>
          </w:tcPr>
          <w:p w14:paraId="56F53C73"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“What” this programme will achieve - programme objectives and expected results</w:t>
            </w:r>
          </w:p>
          <w:p w14:paraId="191CDE9F" w14:textId="77777777" w:rsidR="003F1343" w:rsidRPr="00D66125" w:rsidRDefault="003F1343">
            <w:pPr>
              <w:rPr>
                <w:rFonts w:ascii="Times New Roman" w:eastAsia="Times New Roman" w:hAnsi="Times New Roman" w:cs="Times New Roman"/>
              </w:rPr>
            </w:pPr>
          </w:p>
        </w:tc>
      </w:tr>
      <w:tr w:rsidR="003F1343" w:rsidRPr="00D66125" w14:paraId="094D6BEF" w14:textId="77777777">
        <w:tc>
          <w:tcPr>
            <w:tcW w:w="1695" w:type="dxa"/>
            <w:shd w:val="clear" w:color="auto" w:fill="D9D9D9"/>
          </w:tcPr>
          <w:p w14:paraId="0FF4CC4E"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D.4 Description of activities and budget</w:t>
            </w:r>
          </w:p>
        </w:tc>
        <w:tc>
          <w:tcPr>
            <w:tcW w:w="7635" w:type="dxa"/>
          </w:tcPr>
          <w:p w14:paraId="3D4E8B93"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3F1343" w:rsidRPr="00D66125" w14:paraId="357B6C85" w14:textId="77777777">
        <w:tc>
          <w:tcPr>
            <w:tcW w:w="1695" w:type="dxa"/>
            <w:tcBorders>
              <w:right w:val="single" w:sz="6" w:space="0" w:color="BDD7EE"/>
            </w:tcBorders>
            <w:shd w:val="clear" w:color="auto" w:fill="D9D9D9"/>
          </w:tcPr>
          <w:p w14:paraId="7A326804"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lastRenderedPageBreak/>
              <w:t>D.5 Gender, Equity and Sustainability (optional)</w:t>
            </w:r>
          </w:p>
        </w:tc>
        <w:tc>
          <w:tcPr>
            <w:tcW w:w="7635" w:type="dxa"/>
            <w:tcBorders>
              <w:left w:val="single" w:sz="6" w:space="0" w:color="BDD7EE"/>
            </w:tcBorders>
          </w:tcPr>
          <w:p w14:paraId="7ACD6A7E"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Explain briefly the practical measures taken in the programme to address gender, equity and sustainability considerations</w:t>
            </w:r>
          </w:p>
        </w:tc>
      </w:tr>
      <w:tr w:rsidR="003F1343" w:rsidRPr="00D66125" w14:paraId="4D01A07D" w14:textId="77777777">
        <w:tc>
          <w:tcPr>
            <w:tcW w:w="1695" w:type="dxa"/>
            <w:tcBorders>
              <w:right w:val="single" w:sz="6" w:space="0" w:color="BDD7EE"/>
            </w:tcBorders>
            <w:shd w:val="clear" w:color="auto" w:fill="D9D9D9"/>
          </w:tcPr>
          <w:p w14:paraId="5AFEF0D3"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D.6 Environmental impact</w:t>
            </w:r>
          </w:p>
        </w:tc>
        <w:tc>
          <w:tcPr>
            <w:tcW w:w="7635" w:type="dxa"/>
            <w:tcBorders>
              <w:left w:val="single" w:sz="6" w:space="0" w:color="BDD7EE"/>
            </w:tcBorders>
          </w:tcPr>
          <w:p w14:paraId="0169A593"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Outline the likely environmental impact of the programme, if any.</w:t>
            </w:r>
          </w:p>
        </w:tc>
      </w:tr>
      <w:tr w:rsidR="003F1343" w:rsidRPr="00D66125" w14:paraId="68588C63" w14:textId="77777777">
        <w:tc>
          <w:tcPr>
            <w:tcW w:w="1695" w:type="dxa"/>
            <w:tcBorders>
              <w:right w:val="single" w:sz="6" w:space="0" w:color="BDD7EE"/>
            </w:tcBorders>
            <w:shd w:val="clear" w:color="auto" w:fill="D9D9D9"/>
          </w:tcPr>
          <w:p w14:paraId="5276BC11"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D.7 Other partners involved</w:t>
            </w:r>
          </w:p>
        </w:tc>
        <w:tc>
          <w:tcPr>
            <w:tcW w:w="7635" w:type="dxa"/>
            <w:tcBorders>
              <w:left w:val="single" w:sz="6" w:space="0" w:color="BDD7EE"/>
            </w:tcBorders>
          </w:tcPr>
          <w:p w14:paraId="3019C99E"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This section outlines other partners who have a role in programme implementation, including potential sub-contractees and other organization providing technical and financial support for the programme</w:t>
            </w:r>
          </w:p>
        </w:tc>
      </w:tr>
      <w:tr w:rsidR="003F1343" w:rsidRPr="00D66125" w14:paraId="06574133" w14:textId="77777777">
        <w:tc>
          <w:tcPr>
            <w:tcW w:w="1695" w:type="dxa"/>
            <w:tcBorders>
              <w:right w:val="single" w:sz="6" w:space="0" w:color="BDD7EE"/>
            </w:tcBorders>
            <w:shd w:val="clear" w:color="auto" w:fill="D9D9D9"/>
          </w:tcPr>
          <w:p w14:paraId="280E9193"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D.8 NGO contribution</w:t>
            </w:r>
          </w:p>
        </w:tc>
        <w:tc>
          <w:tcPr>
            <w:tcW w:w="7635" w:type="dxa"/>
            <w:tcBorders>
              <w:left w:val="single" w:sz="6" w:space="0" w:color="BDD7EE"/>
            </w:tcBorders>
          </w:tcPr>
          <w:p w14:paraId="51F3858D"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This section briefly outlines the partner specific contribution to the programme (monetary or in-kind)</w:t>
            </w:r>
          </w:p>
        </w:tc>
      </w:tr>
      <w:tr w:rsidR="003F1343" w:rsidRPr="00D66125" w14:paraId="18FD3A63" w14:textId="77777777">
        <w:tc>
          <w:tcPr>
            <w:tcW w:w="1695" w:type="dxa"/>
            <w:tcBorders>
              <w:right w:val="single" w:sz="6" w:space="0" w:color="BDD7EE"/>
            </w:tcBorders>
            <w:shd w:val="clear" w:color="auto" w:fill="D9D9D9"/>
          </w:tcPr>
          <w:p w14:paraId="5C6D063C"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D.9 Additional documentation</w:t>
            </w:r>
          </w:p>
          <w:p w14:paraId="5D951B4A" w14:textId="77777777" w:rsidR="003F1343" w:rsidRPr="00D66125" w:rsidRDefault="003F1343">
            <w:pPr>
              <w:rPr>
                <w:rFonts w:ascii="Times New Roman" w:eastAsia="Times New Roman" w:hAnsi="Times New Roman" w:cs="Times New Roman"/>
              </w:rPr>
            </w:pPr>
          </w:p>
          <w:p w14:paraId="3C44CA83" w14:textId="77777777" w:rsidR="003F1343" w:rsidRPr="00D66125" w:rsidRDefault="003F1343">
            <w:pPr>
              <w:rPr>
                <w:rFonts w:ascii="Times New Roman" w:eastAsia="Times New Roman" w:hAnsi="Times New Roman" w:cs="Times New Roman"/>
              </w:rPr>
            </w:pPr>
          </w:p>
        </w:tc>
        <w:tc>
          <w:tcPr>
            <w:tcW w:w="7635" w:type="dxa"/>
            <w:tcBorders>
              <w:left w:val="single" w:sz="6" w:space="0" w:color="BDD7EE"/>
            </w:tcBorders>
          </w:tcPr>
          <w:p w14:paraId="3619DB42"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Additional documentation can be mentioned here for reference</w:t>
            </w:r>
          </w:p>
        </w:tc>
      </w:tr>
    </w:tbl>
    <w:p w14:paraId="45B59F69" w14:textId="77777777" w:rsidR="003F1343" w:rsidRPr="00D66125" w:rsidRDefault="003F1343">
      <w:pPr>
        <w:rPr>
          <w:rFonts w:ascii="Times New Roman" w:eastAsia="Times New Roman" w:hAnsi="Times New Roman" w:cs="Times New Roman"/>
        </w:rPr>
      </w:pPr>
    </w:p>
    <w:tbl>
      <w:tblPr>
        <w:tblStyle w:val="a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D66125" w14:paraId="2810F1CE" w14:textId="77777777">
        <w:tc>
          <w:tcPr>
            <w:tcW w:w="9330" w:type="dxa"/>
            <w:gridSpan w:val="2"/>
            <w:shd w:val="clear" w:color="auto" w:fill="002060"/>
          </w:tcPr>
          <w:p w14:paraId="63B168DE"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color w:val="FFFFFF"/>
              </w:rPr>
              <w:t xml:space="preserve">Section E. Programme Risks and Monitoring </w:t>
            </w:r>
          </w:p>
        </w:tc>
      </w:tr>
      <w:tr w:rsidR="003F1343" w:rsidRPr="00D66125" w14:paraId="44ED71C7" w14:textId="77777777">
        <w:tc>
          <w:tcPr>
            <w:tcW w:w="1695" w:type="dxa"/>
            <w:tcBorders>
              <w:right w:val="single" w:sz="6" w:space="0" w:color="BDD7EE"/>
            </w:tcBorders>
            <w:shd w:val="clear" w:color="auto" w:fill="D9D9D9"/>
          </w:tcPr>
          <w:p w14:paraId="2D19278E"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E.1 Risks</w:t>
            </w:r>
          </w:p>
          <w:p w14:paraId="390F4382" w14:textId="77777777" w:rsidR="003F1343" w:rsidRPr="00D66125" w:rsidRDefault="003F1343">
            <w:pPr>
              <w:rPr>
                <w:rFonts w:ascii="Times New Roman" w:eastAsia="Times New Roman" w:hAnsi="Times New Roman" w:cs="Times New Roman"/>
              </w:rPr>
            </w:pPr>
          </w:p>
          <w:p w14:paraId="199DB2A9" w14:textId="77777777" w:rsidR="003F1343" w:rsidRPr="00D66125" w:rsidRDefault="003F1343">
            <w:pPr>
              <w:rPr>
                <w:rFonts w:ascii="Times New Roman" w:eastAsia="Times New Roman" w:hAnsi="Times New Roman" w:cs="Times New Roman"/>
              </w:rPr>
            </w:pPr>
          </w:p>
          <w:p w14:paraId="51DBCE77" w14:textId="77777777" w:rsidR="003F1343" w:rsidRPr="00D66125" w:rsidRDefault="003F1343">
            <w:pPr>
              <w:rPr>
                <w:rFonts w:ascii="Times New Roman" w:eastAsia="Times New Roman" w:hAnsi="Times New Roman" w:cs="Times New Roman"/>
              </w:rPr>
            </w:pPr>
          </w:p>
        </w:tc>
        <w:tc>
          <w:tcPr>
            <w:tcW w:w="7635" w:type="dxa"/>
            <w:tcBorders>
              <w:left w:val="single" w:sz="6" w:space="0" w:color="BDD7EE"/>
            </w:tcBorders>
          </w:tcPr>
          <w:p w14:paraId="788C9999"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3F1343" w:rsidRPr="00D66125" w14:paraId="2ADBFB09" w14:textId="77777777">
        <w:tc>
          <w:tcPr>
            <w:tcW w:w="1695" w:type="dxa"/>
            <w:tcBorders>
              <w:right w:val="single" w:sz="6" w:space="0" w:color="BDD7EE"/>
            </w:tcBorders>
            <w:shd w:val="clear" w:color="auto" w:fill="D9D9D9"/>
          </w:tcPr>
          <w:p w14:paraId="6432A80C"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 xml:space="preserve">E.2 Monitoring </w:t>
            </w:r>
          </w:p>
          <w:p w14:paraId="0665BC83" w14:textId="77777777" w:rsidR="003F1343" w:rsidRPr="00D66125" w:rsidRDefault="003F1343">
            <w:pPr>
              <w:rPr>
                <w:rFonts w:ascii="Times New Roman" w:eastAsia="Times New Roman" w:hAnsi="Times New Roman" w:cs="Times New Roman"/>
              </w:rPr>
            </w:pPr>
          </w:p>
        </w:tc>
        <w:tc>
          <w:tcPr>
            <w:tcW w:w="7635" w:type="dxa"/>
            <w:tcBorders>
              <w:left w:val="single" w:sz="6" w:space="0" w:color="BDD7EE"/>
            </w:tcBorders>
          </w:tcPr>
          <w:p w14:paraId="07FDB380"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i/>
              </w:rPr>
              <w:t xml:space="preserve">This section briefly outlines the monitoring activities </w:t>
            </w:r>
          </w:p>
        </w:tc>
      </w:tr>
    </w:tbl>
    <w:p w14:paraId="543A5153" w14:textId="77777777" w:rsidR="003F1343" w:rsidRPr="00D66125" w:rsidRDefault="003F1343">
      <w:pPr>
        <w:rPr>
          <w:rFonts w:ascii="Times New Roman" w:eastAsia="Times New Roman" w:hAnsi="Times New Roman" w:cs="Times New Roman"/>
        </w:rPr>
      </w:pPr>
    </w:p>
    <w:tbl>
      <w:tblPr>
        <w:tblStyle w:val="a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D66125" w14:paraId="53619959" w14:textId="77777777">
        <w:tc>
          <w:tcPr>
            <w:tcW w:w="9330" w:type="dxa"/>
            <w:gridSpan w:val="2"/>
            <w:shd w:val="clear" w:color="auto" w:fill="002060"/>
          </w:tcPr>
          <w:p w14:paraId="5C4EBAD0"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color w:val="FFFFFF"/>
              </w:rPr>
              <w:t xml:space="preserve">Section F. References </w:t>
            </w:r>
          </w:p>
        </w:tc>
      </w:tr>
      <w:tr w:rsidR="003F1343" w:rsidRPr="00D66125" w14:paraId="063B38E8" w14:textId="77777777">
        <w:trPr>
          <w:trHeight w:val="507"/>
        </w:trPr>
        <w:tc>
          <w:tcPr>
            <w:tcW w:w="9330" w:type="dxa"/>
            <w:gridSpan w:val="2"/>
            <w:shd w:val="clear" w:color="auto" w:fill="D9D9D9"/>
          </w:tcPr>
          <w:p w14:paraId="6244D8BA"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Please provide 3 references to support your proposal. Include name, title, contact information and brief summary of relationship.</w:t>
            </w:r>
          </w:p>
        </w:tc>
      </w:tr>
      <w:tr w:rsidR="003F1343" w:rsidRPr="00D66125" w14:paraId="23498EEE" w14:textId="77777777">
        <w:tc>
          <w:tcPr>
            <w:tcW w:w="1695" w:type="dxa"/>
            <w:tcBorders>
              <w:right w:val="single" w:sz="6" w:space="0" w:color="BDD7EE"/>
            </w:tcBorders>
            <w:shd w:val="clear" w:color="auto" w:fill="D9D9D9"/>
          </w:tcPr>
          <w:p w14:paraId="2902CDE3"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Reference 1:</w:t>
            </w:r>
          </w:p>
        </w:tc>
        <w:tc>
          <w:tcPr>
            <w:tcW w:w="7635" w:type="dxa"/>
            <w:tcBorders>
              <w:left w:val="single" w:sz="6" w:space="0" w:color="BDD7EE"/>
            </w:tcBorders>
          </w:tcPr>
          <w:p w14:paraId="6BA13A61" w14:textId="77777777" w:rsidR="003F1343" w:rsidRPr="00D66125" w:rsidRDefault="003F1343">
            <w:pPr>
              <w:rPr>
                <w:rFonts w:ascii="Times New Roman" w:eastAsia="Times New Roman" w:hAnsi="Times New Roman" w:cs="Times New Roman"/>
              </w:rPr>
            </w:pPr>
          </w:p>
        </w:tc>
      </w:tr>
      <w:tr w:rsidR="003F1343" w:rsidRPr="00D66125" w14:paraId="4B683AF2" w14:textId="77777777">
        <w:tc>
          <w:tcPr>
            <w:tcW w:w="1695" w:type="dxa"/>
            <w:tcBorders>
              <w:right w:val="single" w:sz="6" w:space="0" w:color="BDD7EE"/>
            </w:tcBorders>
            <w:shd w:val="clear" w:color="auto" w:fill="D9D9D9"/>
          </w:tcPr>
          <w:p w14:paraId="57FD0552"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Reference 2:</w:t>
            </w:r>
          </w:p>
        </w:tc>
        <w:tc>
          <w:tcPr>
            <w:tcW w:w="7635" w:type="dxa"/>
            <w:tcBorders>
              <w:left w:val="single" w:sz="6" w:space="0" w:color="BDD7EE"/>
            </w:tcBorders>
          </w:tcPr>
          <w:p w14:paraId="20C1F1DC" w14:textId="77777777" w:rsidR="003F1343" w:rsidRPr="00D66125" w:rsidRDefault="003F1343">
            <w:pPr>
              <w:rPr>
                <w:rFonts w:ascii="Times New Roman" w:eastAsia="Times New Roman" w:hAnsi="Times New Roman" w:cs="Times New Roman"/>
              </w:rPr>
            </w:pPr>
          </w:p>
        </w:tc>
      </w:tr>
      <w:tr w:rsidR="003F1343" w:rsidRPr="00D66125" w14:paraId="6F7AAC8F" w14:textId="77777777">
        <w:tc>
          <w:tcPr>
            <w:tcW w:w="1695" w:type="dxa"/>
            <w:tcBorders>
              <w:right w:val="single" w:sz="6" w:space="0" w:color="BDD7EE"/>
            </w:tcBorders>
            <w:shd w:val="clear" w:color="auto" w:fill="D9D9D9"/>
          </w:tcPr>
          <w:p w14:paraId="78AA2E54"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Reference 3:</w:t>
            </w:r>
          </w:p>
        </w:tc>
        <w:tc>
          <w:tcPr>
            <w:tcW w:w="7635" w:type="dxa"/>
            <w:tcBorders>
              <w:left w:val="single" w:sz="6" w:space="0" w:color="BDD7EE"/>
            </w:tcBorders>
          </w:tcPr>
          <w:p w14:paraId="33C0333E" w14:textId="77777777" w:rsidR="003F1343" w:rsidRPr="00D66125" w:rsidRDefault="003F1343">
            <w:pPr>
              <w:rPr>
                <w:rFonts w:ascii="Times New Roman" w:eastAsia="Times New Roman" w:hAnsi="Times New Roman" w:cs="Times New Roman"/>
              </w:rPr>
            </w:pPr>
          </w:p>
        </w:tc>
      </w:tr>
    </w:tbl>
    <w:p w14:paraId="503ADE63" w14:textId="77777777" w:rsidR="003F1343" w:rsidRPr="00D66125" w:rsidRDefault="003F1343">
      <w:pPr>
        <w:rPr>
          <w:rFonts w:ascii="Times New Roman" w:eastAsia="Times New Roman" w:hAnsi="Times New Roman" w:cs="Times New Roman"/>
        </w:rPr>
      </w:pPr>
    </w:p>
    <w:tbl>
      <w:tblPr>
        <w:tblStyle w:val="a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F1343" w:rsidRPr="00D66125" w14:paraId="1726EA76"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7D72604A"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color w:val="FFFFFF"/>
              </w:rPr>
              <w:t xml:space="preserve">Section G. Preventing Sexual Exploitation and Abuse (PSEA) Capacity Assessment </w:t>
            </w:r>
            <w:r w:rsidRPr="00D66125">
              <w:rPr>
                <w:rFonts w:ascii="Times New Roman" w:eastAsia="Times New Roman" w:hAnsi="Times New Roman" w:cs="Times New Roman"/>
              </w:rPr>
              <w:t xml:space="preserve"> </w:t>
            </w:r>
          </w:p>
          <w:p w14:paraId="646C4EC8" w14:textId="77777777" w:rsidR="00887958" w:rsidRPr="00D66125" w:rsidRDefault="00887958">
            <w:pPr>
              <w:rPr>
                <w:rFonts w:ascii="Times New Roman" w:eastAsia="Times New Roman" w:hAnsi="Times New Roman" w:cs="Times New Roman"/>
              </w:rPr>
            </w:pPr>
            <w:r w:rsidRPr="00D66125">
              <w:rPr>
                <w:rFonts w:ascii="Times New Roman" w:eastAsia="Times New Roman" w:hAnsi="Times New Roman" w:cs="Times New Roman"/>
              </w:rPr>
              <w:t>Please note, the results of this assessment may be shared with other United Nations entities</w:t>
            </w:r>
          </w:p>
          <w:p w14:paraId="27E4FF67" w14:textId="0F30F67A" w:rsidR="0047128D" w:rsidRPr="00D66125" w:rsidRDefault="0047128D">
            <w:pPr>
              <w:rPr>
                <w:rFonts w:ascii="Times New Roman" w:eastAsia="Times New Roman" w:hAnsi="Times New Roman" w:cs="Times New Roman"/>
              </w:rPr>
            </w:pPr>
          </w:p>
        </w:tc>
      </w:tr>
      <w:tr w:rsidR="00803FD2" w:rsidRPr="00D66125" w14:paraId="1988CFF7" w14:textId="77777777" w:rsidTr="00541B40">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4AFD74C0" w14:textId="77777777" w:rsidR="00803FD2" w:rsidRPr="00D66125" w:rsidRDefault="00803FD2">
            <w:pPr>
              <w:rPr>
                <w:rFonts w:ascii="Times New Roman" w:eastAsia="Times New Roman" w:hAnsi="Times New Roman" w:cs="Times New Roman"/>
              </w:rPr>
            </w:pPr>
            <w:r w:rsidRPr="00D66125">
              <w:rPr>
                <w:rFonts w:ascii="Times New Roman" w:eastAsia="Times New Roman" w:hAnsi="Times New Roman" w:cs="Times New Roman"/>
              </w:rPr>
              <w:t xml:space="preserve">G.0 Preliminary Screening </w:t>
            </w:r>
          </w:p>
          <w:p w14:paraId="7874D951" w14:textId="77777777" w:rsidR="00803FD2" w:rsidRPr="00D66125" w:rsidRDefault="00803FD2">
            <w:pPr>
              <w:rPr>
                <w:rFonts w:ascii="Times New Roman" w:eastAsia="Times New Roman" w:hAnsi="Times New Roman" w:cs="Times New Roman"/>
              </w:rPr>
            </w:pPr>
          </w:p>
          <w:p w14:paraId="35C1E406" w14:textId="77777777" w:rsidR="00803FD2" w:rsidRPr="00D66125" w:rsidRDefault="00803FD2">
            <w:pPr>
              <w:rPr>
                <w:rFonts w:ascii="Times New Roman" w:eastAsia="Times New Roman" w:hAnsi="Times New Roman" w:cs="Times New Roman"/>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558DB9" w14:textId="4FDB4915" w:rsidR="00803FD2" w:rsidRPr="00D66125" w:rsidRDefault="00803FD2">
            <w:pPr>
              <w:rPr>
                <w:rFonts w:ascii="Times New Roman" w:eastAsia="Times New Roman" w:hAnsi="Times New Roman" w:cs="Times New Roman"/>
              </w:rPr>
            </w:pPr>
            <w:r w:rsidRPr="00D66125">
              <w:rPr>
                <w:rFonts w:ascii="Times New Roman" w:eastAsia="Times New Roman" w:hAnsi="Times New Roman" w:cs="Times New Roman"/>
              </w:rPr>
              <w:t xml:space="preserve">Does the organization have direct contact with beneficiaries? </w:t>
            </w:r>
          </w:p>
          <w:p w14:paraId="6F2AE059" w14:textId="77777777" w:rsidR="00803FD2" w:rsidRPr="00D66125" w:rsidRDefault="00803FD2">
            <w:pPr>
              <w:jc w:val="both"/>
              <w:rPr>
                <w:rFonts w:ascii="Times New Roman" w:eastAsia="Times New Roman" w:hAnsi="Times New Roman" w:cs="Times New Roman"/>
              </w:rPr>
            </w:pPr>
            <w:r w:rsidRPr="00D66125">
              <w:rPr>
                <w:rFonts w:ascii="Times New Roman" w:eastAsia="Times New Roman" w:hAnsi="Times New Roman" w:cs="Times New Roman"/>
              </w:rPr>
              <w:t xml:space="preserve">Yes  </w:t>
            </w:r>
            <w:r w:rsidRPr="00D66125">
              <w:rPr>
                <w:rFonts w:ascii="Menlo Regular" w:eastAsia="MS Gothic" w:hAnsi="Menlo Regular" w:cs="Menlo Regular"/>
              </w:rPr>
              <w:t>☐</w:t>
            </w:r>
            <w:r w:rsidRPr="00D66125">
              <w:rPr>
                <w:rFonts w:ascii="Times New Roman" w:eastAsia="Times New Roman" w:hAnsi="Times New Roman" w:cs="Times New Roman"/>
              </w:rPr>
              <w:t xml:space="preserve">           No  </w:t>
            </w:r>
            <w:r w:rsidRPr="00D66125">
              <w:rPr>
                <w:rFonts w:ascii="Menlo Regular" w:eastAsia="MS Gothic" w:hAnsi="Menlo Regular" w:cs="Menlo Regular"/>
              </w:rPr>
              <w:t>☐</w:t>
            </w:r>
          </w:p>
          <w:p w14:paraId="5AEDB6FC" w14:textId="77777777" w:rsidR="00803FD2" w:rsidRPr="00D66125" w:rsidRDefault="00803FD2">
            <w:pPr>
              <w:jc w:val="both"/>
              <w:rPr>
                <w:rFonts w:ascii="Times New Roman" w:eastAsia="Times New Roman" w:hAnsi="Times New Roman" w:cs="Times New Roman"/>
              </w:rPr>
            </w:pPr>
          </w:p>
          <w:p w14:paraId="6C91B6BD" w14:textId="77777777" w:rsidR="00803FD2" w:rsidRPr="00D66125" w:rsidRDefault="00810EA1">
            <w:pPr>
              <w:jc w:val="both"/>
              <w:rPr>
                <w:rFonts w:ascii="Times New Roman" w:eastAsia="Times New Roman" w:hAnsi="Times New Roman" w:cs="Times New Roman"/>
              </w:rPr>
            </w:pPr>
            <w:sdt>
              <w:sdtPr>
                <w:rPr>
                  <w:rFonts w:ascii="Times New Roman" w:hAnsi="Times New Roman" w:cs="Times New Roman"/>
                </w:rPr>
                <w:tag w:val="goog_rdk_1"/>
                <w:id w:val="1272667685"/>
              </w:sdtPr>
              <w:sdtEndPr/>
              <w:sdtContent>
                <w:r w:rsidR="00803FD2" w:rsidRPr="00D66125">
                  <w:rPr>
                    <w:rFonts w:ascii="Times New Roman" w:eastAsia="Times New Roman" w:hAnsi="Times New Roman" w:cs="Times New Roman"/>
                  </w:rPr>
                  <w:t xml:space="preserve">If your response is no, stop here and do not complete this section. However, please note if your organization begins working with beneficiaries at a later date, UNFPA will require your organization to fill out a self-assessment. </w:t>
                </w:r>
              </w:sdtContent>
            </w:sdt>
          </w:p>
          <w:p w14:paraId="2D1C5EA8" w14:textId="77777777" w:rsidR="00803FD2" w:rsidRPr="00D66125" w:rsidRDefault="00803FD2">
            <w:pPr>
              <w:jc w:val="both"/>
              <w:rPr>
                <w:rFonts w:ascii="Times New Roman" w:eastAsia="Times New Roman" w:hAnsi="Times New Roman" w:cs="Times New Roman"/>
              </w:rPr>
            </w:pPr>
          </w:p>
          <w:p w14:paraId="34681F62" w14:textId="77777777" w:rsidR="00803FD2" w:rsidRPr="00D66125" w:rsidRDefault="00803FD2">
            <w:pPr>
              <w:jc w:val="both"/>
              <w:rPr>
                <w:rFonts w:ascii="Times New Roman" w:eastAsia="Times New Roman" w:hAnsi="Times New Roman" w:cs="Times New Roman"/>
              </w:rPr>
            </w:pPr>
            <w:r w:rsidRPr="00D66125">
              <w:rPr>
                <w:rFonts w:ascii="Times New Roman" w:eastAsia="Times New Roman" w:hAnsi="Times New Roman" w:cs="Times New Roman"/>
              </w:rPr>
              <w:t xml:space="preserve">If yes, please continue. </w:t>
            </w:r>
          </w:p>
        </w:tc>
      </w:tr>
      <w:tr w:rsidR="00803FD2" w:rsidRPr="00D66125" w14:paraId="27C33113" w14:textId="77777777" w:rsidTr="00541B40">
        <w:trPr>
          <w:trHeight w:val="400"/>
        </w:trPr>
        <w:tc>
          <w:tcPr>
            <w:tcW w:w="2295" w:type="dxa"/>
            <w:vMerge/>
            <w:tcBorders>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7AAFDAF5" w14:textId="77777777" w:rsidR="00803FD2" w:rsidRPr="00D66125" w:rsidRDefault="00803FD2">
            <w:pPr>
              <w:rPr>
                <w:rFonts w:ascii="Times New Roman" w:eastAsia="Times New Roman" w:hAnsi="Times New Roman" w:cs="Times New Roman"/>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43995D5" w14:textId="77777777" w:rsidR="00803FD2" w:rsidRPr="00D66125" w:rsidRDefault="00803FD2" w:rsidP="00BF5492">
            <w:pPr>
              <w:pStyle w:val="NormalWeb"/>
              <w:spacing w:before="0" w:beforeAutospacing="0" w:after="0" w:afterAutospacing="0"/>
              <w:rPr>
                <w:sz w:val="20"/>
                <w:szCs w:val="20"/>
              </w:rPr>
            </w:pPr>
            <w:r w:rsidRPr="00D66125">
              <w:rPr>
                <w:color w:val="000000"/>
                <w:sz w:val="20"/>
                <w:szCs w:val="20"/>
              </w:rPr>
              <w:t>Has the organization’s PSEA capacity been assessed by a UN entity in the last 5 years? </w:t>
            </w:r>
          </w:p>
          <w:p w14:paraId="505ED54A" w14:textId="77777777" w:rsidR="00803FD2" w:rsidRPr="00D66125" w:rsidRDefault="00803FD2" w:rsidP="00BF5492">
            <w:pPr>
              <w:pStyle w:val="NormalWeb"/>
              <w:spacing w:before="0" w:beforeAutospacing="0" w:after="0" w:afterAutospacing="0"/>
              <w:ind w:left="-10"/>
              <w:jc w:val="both"/>
              <w:rPr>
                <w:i/>
                <w:iCs/>
                <w:color w:val="000000"/>
                <w:sz w:val="20"/>
                <w:szCs w:val="20"/>
              </w:rPr>
            </w:pPr>
            <w:r w:rsidRPr="00D66125">
              <w:rPr>
                <w:color w:val="000000"/>
                <w:sz w:val="20"/>
                <w:szCs w:val="20"/>
              </w:rPr>
              <w:t xml:space="preserve">Yes  </w:t>
            </w:r>
            <w:r w:rsidRPr="00D66125">
              <w:rPr>
                <w:rFonts w:ascii="Menlo Regular" w:eastAsia="MS Gothic" w:hAnsi="Menlo Regular" w:cs="Menlo Regular"/>
                <w:color w:val="000000"/>
                <w:sz w:val="20"/>
                <w:szCs w:val="20"/>
              </w:rPr>
              <w:t>☐</w:t>
            </w:r>
            <w:r w:rsidRPr="00D66125">
              <w:rPr>
                <w:color w:val="000000"/>
                <w:sz w:val="20"/>
                <w:szCs w:val="20"/>
              </w:rPr>
              <w:t>   </w:t>
            </w:r>
            <w:r w:rsidRPr="00D66125">
              <w:rPr>
                <w:i/>
                <w:iCs/>
                <w:color w:val="000000"/>
                <w:sz w:val="20"/>
                <w:szCs w:val="20"/>
              </w:rPr>
              <w:t xml:space="preserve"> If yes, share the assessment rating and supporting documentation with UNFPA and do not complete this section.</w:t>
            </w:r>
          </w:p>
          <w:p w14:paraId="0BF13833" w14:textId="77777777" w:rsidR="00803FD2" w:rsidRPr="00D66125" w:rsidRDefault="00803FD2" w:rsidP="00BF5492">
            <w:pPr>
              <w:pStyle w:val="NormalWeb"/>
              <w:spacing w:before="0" w:beforeAutospacing="0" w:after="0" w:afterAutospacing="0"/>
              <w:ind w:left="-10"/>
              <w:jc w:val="both"/>
              <w:rPr>
                <w:i/>
                <w:iCs/>
                <w:color w:val="000000"/>
                <w:sz w:val="20"/>
                <w:szCs w:val="20"/>
              </w:rPr>
            </w:pPr>
          </w:p>
          <w:p w14:paraId="476FD174" w14:textId="26D02FBD" w:rsidR="00803FD2" w:rsidRPr="00D66125" w:rsidRDefault="00803FD2" w:rsidP="00BF5492">
            <w:pPr>
              <w:pStyle w:val="NormalWeb"/>
              <w:spacing w:before="0" w:beforeAutospacing="0" w:after="0" w:afterAutospacing="0"/>
              <w:ind w:left="-10"/>
              <w:jc w:val="both"/>
              <w:rPr>
                <w:sz w:val="20"/>
                <w:szCs w:val="20"/>
              </w:rPr>
            </w:pPr>
            <w:r w:rsidRPr="00D66125">
              <w:rPr>
                <w:color w:val="000000"/>
                <w:sz w:val="20"/>
                <w:szCs w:val="20"/>
              </w:rPr>
              <w:t xml:space="preserve">No </w:t>
            </w:r>
            <w:r w:rsidRPr="00D66125">
              <w:rPr>
                <w:rFonts w:ascii="Menlo Regular" w:eastAsia="MS Gothic" w:hAnsi="Menlo Regular" w:cs="Menlo Regular"/>
                <w:color w:val="000000"/>
                <w:sz w:val="20"/>
                <w:szCs w:val="20"/>
              </w:rPr>
              <w:t>☐</w:t>
            </w:r>
            <w:r w:rsidRPr="00D66125">
              <w:rPr>
                <w:rFonts w:eastAsia="MS Gothic"/>
                <w:color w:val="000000"/>
                <w:sz w:val="20"/>
                <w:szCs w:val="20"/>
              </w:rPr>
              <w:t xml:space="preserve">  </w:t>
            </w:r>
            <w:r w:rsidRPr="00D66125">
              <w:rPr>
                <w:i/>
                <w:iCs/>
                <w:color w:val="000000"/>
                <w:sz w:val="20"/>
                <w:szCs w:val="20"/>
              </w:rPr>
              <w:t xml:space="preserve"> If no, complete G.1 through G.8</w:t>
            </w:r>
          </w:p>
        </w:tc>
      </w:tr>
      <w:tr w:rsidR="003F1343" w:rsidRPr="00D66125" w14:paraId="442D0DE0"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309EF6A5" w14:textId="77777777" w:rsidR="003F1343" w:rsidRPr="00D66125" w:rsidRDefault="009B5A19">
            <w:pPr>
              <w:rPr>
                <w:rFonts w:ascii="Times New Roman" w:eastAsia="Times New Roman" w:hAnsi="Times New Roman" w:cs="Times New Roman"/>
              </w:rPr>
            </w:pPr>
            <w:r w:rsidRPr="00D66125">
              <w:rPr>
                <w:rFonts w:ascii="Times New Roman" w:eastAsia="Times New Roman" w:hAnsi="Times New Roman" w:cs="Times New Roman"/>
              </w:rPr>
              <w:t xml:space="preserve">G.1 Policy Requirement </w:t>
            </w:r>
          </w:p>
          <w:p w14:paraId="5D68EF75" w14:textId="77777777" w:rsidR="003F1343" w:rsidRPr="00D66125" w:rsidRDefault="003F1343">
            <w:pPr>
              <w:rPr>
                <w:rFonts w:ascii="Times New Roman" w:eastAsia="Times New Roman" w:hAnsi="Times New Roman" w:cs="Times New Roman"/>
              </w:rPr>
            </w:pPr>
          </w:p>
          <w:p w14:paraId="1DB73B57" w14:textId="77777777" w:rsidR="003F1343" w:rsidRPr="00D66125" w:rsidRDefault="003F1343">
            <w:pPr>
              <w:rPr>
                <w:rFonts w:ascii="Times New Roman" w:eastAsia="Times New Roman" w:hAnsi="Times New Roman" w:cs="Times New Roman"/>
              </w:rPr>
            </w:pPr>
          </w:p>
          <w:p w14:paraId="196C384C" w14:textId="77777777" w:rsidR="003F1343" w:rsidRPr="00D66125" w:rsidRDefault="003F1343">
            <w:pPr>
              <w:rPr>
                <w:rFonts w:ascii="Times New Roman" w:eastAsia="Times New Roman" w:hAnsi="Times New Roman" w:cs="Times New Roman"/>
              </w:rPr>
            </w:pPr>
          </w:p>
          <w:p w14:paraId="67B87E38" w14:textId="77777777" w:rsidR="003F1343" w:rsidRPr="00D66125" w:rsidRDefault="003F1343">
            <w:pPr>
              <w:rPr>
                <w:rFonts w:ascii="Times New Roman" w:eastAsia="Times New Roman" w:hAnsi="Times New Roman" w:cs="Times New Roman"/>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BCF168B" w14:textId="77777777" w:rsidR="003F1343" w:rsidRPr="00D66125" w:rsidRDefault="009B5A19">
            <w:pPr>
              <w:rPr>
                <w:rFonts w:ascii="Times New Roman" w:eastAsia="Times New Roman" w:hAnsi="Times New Roman" w:cs="Times New Roman"/>
                <w:i/>
              </w:rPr>
            </w:pPr>
            <w:r w:rsidRPr="00D66125">
              <w:rPr>
                <w:rFonts w:ascii="Times New Roman" w:eastAsia="Times New Roman" w:hAnsi="Times New Roman" w:cs="Times New Roman"/>
                <w:i/>
              </w:rPr>
              <w:lastRenderedPageBreak/>
              <w:t>Please provide supporting documentation for any fields marked “Yes”.</w:t>
            </w:r>
          </w:p>
          <w:p w14:paraId="42A09110" w14:textId="77777777" w:rsidR="003F1343" w:rsidRPr="00D66125" w:rsidRDefault="003F1343">
            <w:pPr>
              <w:rPr>
                <w:rFonts w:ascii="Times New Roman" w:eastAsia="Times New Roman" w:hAnsi="Times New Roman" w:cs="Times New Roman"/>
              </w:rPr>
            </w:pPr>
          </w:p>
          <w:p w14:paraId="24E9DFFE" w14:textId="77777777" w:rsidR="003F1343" w:rsidRPr="00D66125" w:rsidRDefault="00ED11BF">
            <w:pPr>
              <w:rPr>
                <w:rFonts w:ascii="Times New Roman" w:eastAsia="Times New Roman" w:hAnsi="Times New Roman" w:cs="Times New Roman"/>
              </w:rPr>
            </w:pPr>
            <w:r w:rsidRPr="00D66125">
              <w:rPr>
                <w:rFonts w:ascii="Times New Roman" w:eastAsia="Times New Roman" w:hAnsi="Times New Roman" w:cs="Times New Roman"/>
              </w:rPr>
              <w:t xml:space="preserve">Your organization </w:t>
            </w:r>
            <w:r w:rsidR="009B5A19" w:rsidRPr="00D66125">
              <w:rPr>
                <w:rFonts w:ascii="Times New Roman" w:eastAsia="Times New Roman" w:hAnsi="Times New Roman" w:cs="Times New Roman"/>
              </w:rPr>
              <w:t xml:space="preserve">has a policy document on PSEA. At a minimum, this document should include a written undertaking that the partner accepts the standards of </w:t>
            </w:r>
            <w:r w:rsidR="009B5A19" w:rsidRPr="00D66125">
              <w:rPr>
                <w:rFonts w:ascii="Times New Roman" w:eastAsia="Times New Roman" w:hAnsi="Times New Roman" w:cs="Times New Roman"/>
              </w:rPr>
              <w:lastRenderedPageBreak/>
              <w:t>conduct listed in section 3 of the ST/SGB/2003/13.</w:t>
            </w:r>
          </w:p>
          <w:p w14:paraId="3B42CA32" w14:textId="77777777" w:rsidR="003F1343" w:rsidRPr="00D66125" w:rsidRDefault="009B5A19">
            <w:pPr>
              <w:rPr>
                <w:rFonts w:ascii="Times New Roman" w:eastAsia="MS Gothic" w:hAnsi="Times New Roman" w:cs="Times New Roman"/>
              </w:rPr>
            </w:pPr>
            <w:r w:rsidRPr="00D66125">
              <w:rPr>
                <w:rFonts w:ascii="Times New Roman" w:eastAsia="Times New Roman" w:hAnsi="Times New Roman" w:cs="Times New Roman"/>
              </w:rPr>
              <w:t xml:space="preserve">Yes  </w:t>
            </w:r>
            <w:r w:rsidRPr="00D66125">
              <w:rPr>
                <w:rFonts w:ascii="Menlo Regular" w:eastAsia="MS Gothic" w:hAnsi="Menlo Regular" w:cs="Menlo Regular"/>
              </w:rPr>
              <w:t>☐</w:t>
            </w:r>
            <w:r w:rsidRPr="00D66125">
              <w:rPr>
                <w:rFonts w:ascii="Times New Roman" w:eastAsia="Times New Roman" w:hAnsi="Times New Roman" w:cs="Times New Roman"/>
              </w:rPr>
              <w:t xml:space="preserve">           No  </w:t>
            </w:r>
            <w:r w:rsidRPr="00D66125">
              <w:rPr>
                <w:rFonts w:ascii="Menlo Regular" w:eastAsia="MS Gothic" w:hAnsi="Menlo Regular" w:cs="Menlo Regular"/>
              </w:rPr>
              <w:t>☐</w:t>
            </w:r>
          </w:p>
          <w:p w14:paraId="0C53BF7A" w14:textId="77777777" w:rsidR="00F93B36" w:rsidRPr="00D66125" w:rsidRDefault="00F93B36">
            <w:pPr>
              <w:rPr>
                <w:rFonts w:ascii="Times New Roman" w:eastAsia="MS Gothic" w:hAnsi="Times New Roman" w:cs="Times New Roman"/>
              </w:rPr>
            </w:pPr>
          </w:p>
          <w:p w14:paraId="03E56099" w14:textId="77777777" w:rsidR="00F93B36" w:rsidRPr="00D66125" w:rsidRDefault="00F93B36">
            <w:pPr>
              <w:rPr>
                <w:rFonts w:ascii="Times New Roman" w:eastAsia="MS Gothic" w:hAnsi="Times New Roman" w:cs="Times New Roman"/>
              </w:rPr>
            </w:pPr>
            <w:r w:rsidRPr="00D66125">
              <w:rPr>
                <w:rFonts w:ascii="Times New Roman" w:eastAsia="MS Gothic" w:hAnsi="Times New Roman" w:cs="Times New Roman"/>
              </w:rPr>
              <w:t xml:space="preserve">Supporting documentation may include: </w:t>
            </w:r>
          </w:p>
          <w:p w14:paraId="11B786AE" w14:textId="77777777" w:rsidR="00F93B36" w:rsidRPr="00D66125" w:rsidRDefault="00F93B36" w:rsidP="00F93B36">
            <w:pPr>
              <w:pStyle w:val="NormalWeb"/>
              <w:numPr>
                <w:ilvl w:val="0"/>
                <w:numId w:val="10"/>
              </w:numPr>
              <w:spacing w:before="0" w:beforeAutospacing="0" w:after="0" w:afterAutospacing="0"/>
              <w:ind w:left="360"/>
              <w:textAlignment w:val="baseline"/>
              <w:rPr>
                <w:color w:val="404040"/>
                <w:sz w:val="20"/>
                <w:szCs w:val="20"/>
              </w:rPr>
            </w:pPr>
            <w:r w:rsidRPr="00D66125">
              <w:rPr>
                <w:color w:val="404040"/>
                <w:sz w:val="20"/>
                <w:szCs w:val="20"/>
              </w:rPr>
              <w:t>Code of Conduct (internal or interagency)</w:t>
            </w:r>
          </w:p>
          <w:p w14:paraId="48B6846C" w14:textId="77777777" w:rsidR="00F93B36" w:rsidRPr="00D66125" w:rsidRDefault="00F93B36" w:rsidP="00F93B36">
            <w:pPr>
              <w:pStyle w:val="NormalWeb"/>
              <w:numPr>
                <w:ilvl w:val="0"/>
                <w:numId w:val="10"/>
              </w:numPr>
              <w:spacing w:before="0" w:beforeAutospacing="0" w:after="0" w:afterAutospacing="0"/>
              <w:ind w:left="360"/>
              <w:textAlignment w:val="baseline"/>
              <w:rPr>
                <w:color w:val="404040"/>
                <w:sz w:val="20"/>
                <w:szCs w:val="20"/>
              </w:rPr>
            </w:pPr>
            <w:r w:rsidRPr="00D66125">
              <w:rPr>
                <w:color w:val="404040"/>
                <w:sz w:val="20"/>
                <w:szCs w:val="20"/>
              </w:rPr>
              <w:t>PSEA policy</w:t>
            </w:r>
          </w:p>
          <w:p w14:paraId="1D02FA74" w14:textId="77777777" w:rsidR="00F93B36" w:rsidRPr="00D66125" w:rsidRDefault="00F93B36" w:rsidP="00F93B36">
            <w:pPr>
              <w:pStyle w:val="NormalWeb"/>
              <w:numPr>
                <w:ilvl w:val="0"/>
                <w:numId w:val="10"/>
              </w:numPr>
              <w:spacing w:before="0" w:beforeAutospacing="0" w:after="0" w:afterAutospacing="0"/>
              <w:ind w:left="360"/>
              <w:textAlignment w:val="baseline"/>
              <w:rPr>
                <w:color w:val="404040"/>
                <w:sz w:val="20"/>
                <w:szCs w:val="20"/>
              </w:rPr>
            </w:pPr>
            <w:r w:rsidRPr="00D66125">
              <w:rPr>
                <w:color w:val="404040"/>
                <w:sz w:val="20"/>
                <w:szCs w:val="20"/>
              </w:rPr>
              <w:t>Documentation of standard procedures for all personnel to receive/sign PSEA policy</w:t>
            </w:r>
          </w:p>
          <w:p w14:paraId="6E90CD9E" w14:textId="095588FF" w:rsidR="00F93B36" w:rsidRPr="00296EC7" w:rsidRDefault="00F93B36" w:rsidP="00296EC7">
            <w:pPr>
              <w:pStyle w:val="NormalWeb"/>
              <w:numPr>
                <w:ilvl w:val="0"/>
                <w:numId w:val="10"/>
              </w:numPr>
              <w:spacing w:before="0" w:beforeAutospacing="0" w:after="0" w:afterAutospacing="0"/>
              <w:ind w:left="360"/>
              <w:textAlignment w:val="baseline"/>
              <w:rPr>
                <w:color w:val="404040"/>
                <w:sz w:val="20"/>
                <w:szCs w:val="20"/>
              </w:rPr>
            </w:pPr>
            <w:r w:rsidRPr="00D66125">
              <w:rPr>
                <w:color w:val="404040"/>
                <w:sz w:val="20"/>
                <w:szCs w:val="20"/>
              </w:rPr>
              <w:t>Other (please specify):</w:t>
            </w:r>
          </w:p>
        </w:tc>
      </w:tr>
      <w:tr w:rsidR="00BF1956" w:rsidRPr="00D66125" w14:paraId="528835D1"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F7A1E5F" w14:textId="77777777" w:rsidR="00BF1956" w:rsidRPr="00D66125" w:rsidRDefault="00BF1956" w:rsidP="00BF1956">
            <w:pPr>
              <w:rPr>
                <w:rFonts w:ascii="Times New Roman" w:eastAsia="Times New Roman" w:hAnsi="Times New Roman" w:cs="Times New Roman"/>
              </w:rPr>
            </w:pPr>
            <w:r w:rsidRPr="00D66125">
              <w:rPr>
                <w:rFonts w:ascii="Times New Roman" w:eastAsia="Times New Roman" w:hAnsi="Times New Roman" w:cs="Times New Roman"/>
              </w:rPr>
              <w:lastRenderedPageBreak/>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AEBEDBD" w14:textId="77777777" w:rsidR="00BF1956" w:rsidRPr="00D66125" w:rsidRDefault="00BF1956" w:rsidP="00156FCD">
            <w:pPr>
              <w:rPr>
                <w:rFonts w:ascii="Times New Roman" w:eastAsia="Times New Roman" w:hAnsi="Times New Roman" w:cs="Times New Roman"/>
              </w:rPr>
            </w:pPr>
            <w:r w:rsidRPr="00D66125">
              <w:rPr>
                <w:rFonts w:ascii="Times New Roman" w:eastAsia="Times New Roman" w:hAnsi="Times New Roman" w:cs="Times New Roman"/>
              </w:rPr>
              <w:t>Your organization’s contracts and partnership agreements include a standard clause requiring sub-contractors to adopt policies that prohibit SEA and to take measures to prevent and respond to SEA.</w:t>
            </w:r>
          </w:p>
          <w:p w14:paraId="280C5396" w14:textId="77777777" w:rsidR="00BF1956" w:rsidRPr="00D66125" w:rsidRDefault="00BF1956" w:rsidP="00156FCD">
            <w:pPr>
              <w:rPr>
                <w:rFonts w:ascii="Times New Roman" w:eastAsia="Times New Roman" w:hAnsi="Times New Roman" w:cs="Times New Roman"/>
              </w:rPr>
            </w:pPr>
            <w:r w:rsidRPr="00D66125">
              <w:rPr>
                <w:rFonts w:ascii="Times New Roman" w:eastAsia="Times New Roman" w:hAnsi="Times New Roman" w:cs="Times New Roman"/>
              </w:rPr>
              <w:t xml:space="preserve"> </w:t>
            </w:r>
          </w:p>
          <w:p w14:paraId="7BEF78DB" w14:textId="2E0810F2" w:rsidR="00BF1956" w:rsidRPr="00D66125" w:rsidRDefault="00BF1956" w:rsidP="00156FCD">
            <w:pPr>
              <w:rPr>
                <w:rFonts w:ascii="Times New Roman" w:eastAsia="MS Gothic" w:hAnsi="Times New Roman" w:cs="Times New Roman"/>
              </w:rPr>
            </w:pPr>
            <w:r w:rsidRPr="00D66125">
              <w:rPr>
                <w:rFonts w:ascii="Times New Roman" w:eastAsia="Times New Roman" w:hAnsi="Times New Roman" w:cs="Times New Roman"/>
              </w:rPr>
              <w:t xml:space="preserve">Yes  </w:t>
            </w:r>
            <w:r w:rsidRPr="00D66125">
              <w:rPr>
                <w:rFonts w:ascii="Menlo Regular" w:eastAsia="MS Gothic" w:hAnsi="Menlo Regular" w:cs="Menlo Regular"/>
              </w:rPr>
              <w:t>☐</w:t>
            </w:r>
            <w:r w:rsidRPr="00D66125">
              <w:rPr>
                <w:rFonts w:ascii="Times New Roman" w:eastAsia="Times New Roman" w:hAnsi="Times New Roman" w:cs="Times New Roman"/>
              </w:rPr>
              <w:t xml:space="preserve">           No  </w:t>
            </w:r>
            <w:r w:rsidRPr="00D66125">
              <w:rPr>
                <w:rFonts w:ascii="Menlo Regular" w:eastAsia="MS Gothic" w:hAnsi="Menlo Regular" w:cs="Menlo Regular"/>
              </w:rPr>
              <w:t>☐</w:t>
            </w:r>
            <w:r w:rsidR="00156FCD" w:rsidRPr="00D66125">
              <w:rPr>
                <w:rFonts w:ascii="Times New Roman" w:eastAsia="Times New Roman" w:hAnsi="Times New Roman" w:cs="Times New Roman"/>
              </w:rPr>
              <w:t xml:space="preserve">           </w:t>
            </w:r>
            <w:r w:rsidR="00D55063" w:rsidRPr="00D66125">
              <w:rPr>
                <w:rFonts w:ascii="Times New Roman" w:eastAsia="MS Gothic" w:hAnsi="Times New Roman" w:cs="Times New Roman"/>
              </w:rPr>
              <w:t>*</w:t>
            </w:r>
            <w:r w:rsidR="00156FCD" w:rsidRPr="00D66125">
              <w:rPr>
                <w:rFonts w:ascii="Times New Roman" w:eastAsia="Times New Roman" w:hAnsi="Times New Roman" w:cs="Times New Roman"/>
              </w:rPr>
              <w:t xml:space="preserve">N/A  </w:t>
            </w:r>
            <w:r w:rsidR="00156FCD" w:rsidRPr="00D66125">
              <w:rPr>
                <w:rFonts w:ascii="Menlo Regular" w:eastAsia="MS Gothic" w:hAnsi="Menlo Regular" w:cs="Menlo Regular"/>
              </w:rPr>
              <w:t>☐</w:t>
            </w:r>
          </w:p>
          <w:p w14:paraId="2CFC61D2" w14:textId="77777777" w:rsidR="00BF1956" w:rsidRPr="00D66125" w:rsidRDefault="00BF1956" w:rsidP="00156FCD">
            <w:pPr>
              <w:rPr>
                <w:rFonts w:ascii="Times New Roman" w:eastAsia="MS Gothic" w:hAnsi="Times New Roman" w:cs="Times New Roman"/>
              </w:rPr>
            </w:pPr>
          </w:p>
          <w:p w14:paraId="69417D4B" w14:textId="77777777" w:rsidR="00BF1956" w:rsidRPr="00D66125" w:rsidRDefault="00BF1956" w:rsidP="00156FCD">
            <w:pPr>
              <w:rPr>
                <w:rFonts w:ascii="Times New Roman" w:eastAsia="MS Gothic" w:hAnsi="Times New Roman" w:cs="Times New Roman"/>
              </w:rPr>
            </w:pPr>
            <w:r w:rsidRPr="00D66125">
              <w:rPr>
                <w:rFonts w:ascii="Times New Roman" w:eastAsia="MS Gothic" w:hAnsi="Times New Roman" w:cs="Times New Roman"/>
              </w:rPr>
              <w:t>Supporting documentation may include:</w:t>
            </w:r>
          </w:p>
          <w:p w14:paraId="10709571" w14:textId="77777777" w:rsidR="00BF1956" w:rsidRPr="00D66125" w:rsidRDefault="00BF1956" w:rsidP="00156FCD">
            <w:pPr>
              <w:numPr>
                <w:ilvl w:val="0"/>
                <w:numId w:val="17"/>
              </w:numPr>
              <w:ind w:left="360"/>
              <w:textAlignment w:val="baseline"/>
              <w:rPr>
                <w:rFonts w:ascii="Times New Roman" w:eastAsia="Times New Roman" w:hAnsi="Times New Roman" w:cs="Times New Roman"/>
                <w:color w:val="404040"/>
              </w:rPr>
            </w:pPr>
            <w:r w:rsidRPr="00D66125">
              <w:rPr>
                <w:rFonts w:ascii="Times New Roman" w:eastAsia="Times New Roman" w:hAnsi="Times New Roman" w:cs="Times New Roman"/>
                <w:color w:val="404040"/>
              </w:rPr>
              <w:t>Contracts/partnership agreements for sub-contractors</w:t>
            </w:r>
          </w:p>
          <w:p w14:paraId="4A21D8CE" w14:textId="77777777" w:rsidR="00BF1956" w:rsidRPr="00D66125" w:rsidRDefault="00BF1956" w:rsidP="00156FCD">
            <w:pPr>
              <w:numPr>
                <w:ilvl w:val="0"/>
                <w:numId w:val="17"/>
              </w:numPr>
              <w:ind w:left="360"/>
              <w:textAlignment w:val="baseline"/>
              <w:rPr>
                <w:rFonts w:ascii="Times New Roman" w:eastAsia="Times New Roman" w:hAnsi="Times New Roman" w:cs="Times New Roman"/>
                <w:color w:val="404040"/>
              </w:rPr>
            </w:pPr>
            <w:r w:rsidRPr="00D66125">
              <w:rPr>
                <w:rFonts w:ascii="Times New Roman" w:eastAsia="Times New Roman" w:hAnsi="Times New Roman" w:cs="Times New Roman"/>
                <w:color w:val="404040"/>
              </w:rPr>
              <w:t>Other (please specify):</w:t>
            </w:r>
          </w:p>
          <w:p w14:paraId="06640DB2" w14:textId="77777777" w:rsidR="00BF1956" w:rsidRPr="00D66125" w:rsidRDefault="00BF1956" w:rsidP="00156FCD">
            <w:pPr>
              <w:rPr>
                <w:rFonts w:ascii="Times New Roman" w:eastAsia="Times New Roman" w:hAnsi="Times New Roman" w:cs="Times New Roman"/>
              </w:rPr>
            </w:pPr>
          </w:p>
          <w:p w14:paraId="0F873EFD" w14:textId="1A8448BF" w:rsidR="00C82602" w:rsidRPr="00D66125" w:rsidRDefault="00861C9C" w:rsidP="00D55063">
            <w:pPr>
              <w:rPr>
                <w:rFonts w:ascii="Times New Roman" w:eastAsia="Times New Roman" w:hAnsi="Times New Roman" w:cs="Times New Roman"/>
                <w:i/>
              </w:rPr>
            </w:pPr>
            <w:r w:rsidRPr="00D66125">
              <w:rPr>
                <w:rFonts w:ascii="Times New Roman" w:eastAsia="Times New Roman" w:hAnsi="Times New Roman" w:cs="Times New Roman"/>
                <w:i/>
              </w:rPr>
              <w:t xml:space="preserve">* Please Note: If the partner notes that it </w:t>
            </w:r>
            <w:r w:rsidRPr="00D66125">
              <w:rPr>
                <w:rFonts w:ascii="Times New Roman" w:eastAsia="Times New Roman" w:hAnsi="Times New Roman" w:cs="Times New Roman"/>
                <w:i/>
                <w:iCs/>
              </w:rPr>
              <w:t>does not have subcontractors</w:t>
            </w:r>
            <w:r w:rsidRPr="00D66125">
              <w:rPr>
                <w:rFonts w:ascii="Times New Roman" w:eastAsia="Times New Roman" w:hAnsi="Times New Roman" w:cs="Times New Roman"/>
                <w:i/>
              </w:rPr>
              <w:t xml:space="preserve"> in the self-assessment this core standard is not applicable and UNFPA will assess this core standard as N/A. However, if this situation changes and the same partner subsequently subcontracts activities to another entity, this would warrant a re-assessment.</w:t>
            </w:r>
          </w:p>
        </w:tc>
      </w:tr>
      <w:tr w:rsidR="00BF1956" w:rsidRPr="00D66125" w14:paraId="17CACBC6" w14:textId="77777777" w:rsidTr="00BF1956">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E857ED2" w14:textId="7C495ACD" w:rsidR="00BF1956" w:rsidRPr="00D66125" w:rsidRDefault="00296EC7">
            <w:pPr>
              <w:rPr>
                <w:rFonts w:ascii="Times New Roman" w:eastAsia="Times New Roman" w:hAnsi="Times New Roman" w:cs="Times New Roman"/>
              </w:rPr>
            </w:pPr>
            <w:r>
              <w:rPr>
                <w:rFonts w:ascii="Times New Roman" w:eastAsia="Times New Roman" w:hAnsi="Times New Roman" w:cs="Times New Roman"/>
              </w:rPr>
              <w:t xml:space="preserve">G.3 </w:t>
            </w:r>
            <w:r w:rsidR="00BF1956" w:rsidRPr="00D66125">
              <w:rPr>
                <w:rFonts w:ascii="Times New Roman" w:eastAsia="Times New Roman" w:hAnsi="Times New Roman" w:cs="Times New Roman"/>
              </w:rPr>
              <w:t xml:space="preserve">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25F2DB4" w14:textId="77777777" w:rsidR="00BF1956" w:rsidRPr="00D66125" w:rsidRDefault="00BF1956">
            <w:pPr>
              <w:rPr>
                <w:rFonts w:ascii="Times New Roman" w:eastAsia="Times New Roman" w:hAnsi="Times New Roman" w:cs="Times New Roman"/>
              </w:rPr>
            </w:pPr>
            <w:r w:rsidRPr="00D66125">
              <w:rPr>
                <w:rFonts w:ascii="Times New Roman" w:eastAsia="Times New Roman" w:hAnsi="Times New Roman" w:cs="Times New Roman"/>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4869566A" w14:textId="77777777" w:rsidR="00BF1956" w:rsidRPr="00D66125" w:rsidRDefault="00BF1956">
            <w:pPr>
              <w:rPr>
                <w:rFonts w:ascii="Times New Roman" w:eastAsia="Times New Roman" w:hAnsi="Times New Roman" w:cs="Times New Roman"/>
              </w:rPr>
            </w:pPr>
          </w:p>
          <w:p w14:paraId="0C24FC73" w14:textId="77777777" w:rsidR="00BF1956" w:rsidRPr="00D66125" w:rsidRDefault="00BF1956">
            <w:pPr>
              <w:rPr>
                <w:rFonts w:ascii="Times New Roman" w:eastAsia="Times New Roman" w:hAnsi="Times New Roman" w:cs="Times New Roman"/>
              </w:rPr>
            </w:pPr>
            <w:r w:rsidRPr="00D66125">
              <w:rPr>
                <w:rFonts w:ascii="Times New Roman" w:eastAsia="Times New Roman" w:hAnsi="Times New Roman" w:cs="Times New Roman"/>
              </w:rPr>
              <w:t xml:space="preserve">Yes  </w:t>
            </w:r>
            <w:r w:rsidRPr="00D66125">
              <w:rPr>
                <w:rFonts w:ascii="Menlo Regular" w:eastAsia="MS Gothic" w:hAnsi="Menlo Regular" w:cs="Menlo Regular"/>
              </w:rPr>
              <w:t>☐</w:t>
            </w:r>
            <w:r w:rsidRPr="00D66125">
              <w:rPr>
                <w:rFonts w:ascii="Times New Roman" w:eastAsia="Times New Roman" w:hAnsi="Times New Roman" w:cs="Times New Roman"/>
              </w:rPr>
              <w:t xml:space="preserve">           No  </w:t>
            </w:r>
            <w:r w:rsidRPr="00D66125">
              <w:rPr>
                <w:rFonts w:ascii="Menlo Regular" w:eastAsia="MS Gothic" w:hAnsi="Menlo Regular" w:cs="Menlo Regular"/>
              </w:rPr>
              <w:t>☐</w:t>
            </w:r>
          </w:p>
          <w:p w14:paraId="01F57663" w14:textId="77777777" w:rsidR="00BF1956" w:rsidRPr="00D66125" w:rsidRDefault="00BF1956">
            <w:pPr>
              <w:rPr>
                <w:rFonts w:ascii="Times New Roman" w:eastAsia="Times New Roman" w:hAnsi="Times New Roman" w:cs="Times New Roman"/>
              </w:rPr>
            </w:pPr>
          </w:p>
          <w:p w14:paraId="40CB66B1" w14:textId="77777777" w:rsidR="00BF1956" w:rsidRPr="00D66125" w:rsidRDefault="00BF1956" w:rsidP="00F93B36">
            <w:pPr>
              <w:rPr>
                <w:rFonts w:ascii="Times New Roman" w:eastAsia="MS Gothic" w:hAnsi="Times New Roman" w:cs="Times New Roman"/>
              </w:rPr>
            </w:pPr>
            <w:r w:rsidRPr="00D66125">
              <w:rPr>
                <w:rFonts w:ascii="Times New Roman" w:eastAsia="MS Gothic" w:hAnsi="Times New Roman" w:cs="Times New Roman"/>
              </w:rPr>
              <w:t xml:space="preserve">Supporting documentation may include: </w:t>
            </w:r>
          </w:p>
          <w:p w14:paraId="562F6D04" w14:textId="77777777" w:rsidR="00BF1956" w:rsidRPr="00D66125" w:rsidRDefault="00BF1956" w:rsidP="00F93B36">
            <w:pPr>
              <w:pStyle w:val="NormalWeb"/>
              <w:numPr>
                <w:ilvl w:val="0"/>
                <w:numId w:val="11"/>
              </w:numPr>
              <w:spacing w:before="0" w:beforeAutospacing="0" w:after="0" w:afterAutospacing="0"/>
              <w:ind w:left="360"/>
              <w:textAlignment w:val="baseline"/>
              <w:rPr>
                <w:color w:val="404040"/>
                <w:sz w:val="20"/>
                <w:szCs w:val="20"/>
              </w:rPr>
            </w:pPr>
            <w:r w:rsidRPr="00D66125">
              <w:rPr>
                <w:color w:val="404040"/>
                <w:sz w:val="20"/>
                <w:szCs w:val="20"/>
              </w:rPr>
              <w:t>Reference check template including check for sexual misconduct (including reference from previous employers and self-declaration)</w:t>
            </w:r>
          </w:p>
          <w:p w14:paraId="747625B1" w14:textId="77777777" w:rsidR="00BF1956" w:rsidRPr="00D66125" w:rsidRDefault="00BF1956" w:rsidP="00F93B36">
            <w:pPr>
              <w:pStyle w:val="NormalWeb"/>
              <w:numPr>
                <w:ilvl w:val="0"/>
                <w:numId w:val="11"/>
              </w:numPr>
              <w:spacing w:before="0" w:beforeAutospacing="0" w:after="0" w:afterAutospacing="0"/>
              <w:ind w:left="360"/>
              <w:textAlignment w:val="baseline"/>
              <w:rPr>
                <w:color w:val="404040"/>
                <w:sz w:val="20"/>
                <w:szCs w:val="20"/>
              </w:rPr>
            </w:pPr>
            <w:r w:rsidRPr="00D66125">
              <w:rPr>
                <w:color w:val="404040"/>
                <w:sz w:val="20"/>
                <w:szCs w:val="20"/>
              </w:rPr>
              <w:t>Recruitment procedures</w:t>
            </w:r>
          </w:p>
          <w:p w14:paraId="7390DF13" w14:textId="77777777" w:rsidR="00BF1956" w:rsidRPr="00D66125" w:rsidRDefault="00BF1956" w:rsidP="00BF1956">
            <w:pPr>
              <w:pStyle w:val="NormalWeb"/>
              <w:numPr>
                <w:ilvl w:val="0"/>
                <w:numId w:val="11"/>
              </w:numPr>
              <w:spacing w:before="0" w:beforeAutospacing="0" w:after="0" w:afterAutospacing="0"/>
              <w:ind w:left="360"/>
              <w:textAlignment w:val="baseline"/>
              <w:rPr>
                <w:color w:val="404040"/>
                <w:sz w:val="20"/>
                <w:szCs w:val="20"/>
              </w:rPr>
            </w:pPr>
            <w:r w:rsidRPr="00D66125">
              <w:rPr>
                <w:color w:val="404040"/>
                <w:sz w:val="20"/>
                <w:szCs w:val="20"/>
              </w:rPr>
              <w:t>Other (please specify):</w:t>
            </w:r>
          </w:p>
        </w:tc>
      </w:tr>
      <w:tr w:rsidR="00BF1956" w:rsidRPr="00D66125" w14:paraId="7BA3B6B9"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9F825BF" w14:textId="77777777" w:rsidR="00BF1956" w:rsidRPr="00D66125" w:rsidRDefault="00BF1956">
            <w:pPr>
              <w:rPr>
                <w:rFonts w:ascii="Times New Roman" w:eastAsia="Times New Roman" w:hAnsi="Times New Roman" w:cs="Times New Roman"/>
              </w:rPr>
            </w:pPr>
            <w:r w:rsidRPr="00D66125">
              <w:rPr>
                <w:rFonts w:ascii="Times New Roman" w:eastAsia="Times New Roman" w:hAnsi="Times New Roman" w:cs="Times New Roman"/>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FCD00C8" w14:textId="77777777" w:rsidR="00BF1956" w:rsidRPr="00D66125" w:rsidRDefault="00BF1956">
            <w:pPr>
              <w:widowControl w:val="0"/>
              <w:rPr>
                <w:rFonts w:ascii="Times New Roman" w:eastAsia="Times New Roman" w:hAnsi="Times New Roman" w:cs="Times New Roman"/>
              </w:rPr>
            </w:pPr>
            <w:r w:rsidRPr="00D66125">
              <w:rPr>
                <w:rFonts w:ascii="Times New Roman" w:eastAsia="Times New Roman" w:hAnsi="Times New Roman" w:cs="Times New Roman"/>
              </w:rPr>
              <w:t>Your organization holds mandatory trainings (online or in-person) for all IP employees and associated personnel</w:t>
            </w:r>
            <w:r w:rsidRPr="00D66125">
              <w:rPr>
                <w:rFonts w:ascii="Times New Roman" w:eastAsia="Times New Roman" w:hAnsi="Times New Roman" w:cs="Times New Roman"/>
                <w:vertAlign w:val="superscript"/>
              </w:rPr>
              <w:footnoteReference w:id="1"/>
            </w:r>
            <w:r w:rsidRPr="00D66125">
              <w:rPr>
                <w:rFonts w:ascii="Times New Roman" w:eastAsia="Times New Roman" w:hAnsi="Times New Roman" w:cs="Times New Roman"/>
              </w:rPr>
              <w:t xml:space="preserve"> (herein “personnel”) on PSEA and relevant procedures. The training should, at a minimum include: </w:t>
            </w:r>
          </w:p>
          <w:p w14:paraId="16A3BDD1" w14:textId="77777777" w:rsidR="00BF1956" w:rsidRPr="00D66125" w:rsidRDefault="00BF1956">
            <w:pPr>
              <w:widowControl w:val="0"/>
              <w:numPr>
                <w:ilvl w:val="0"/>
                <w:numId w:val="6"/>
              </w:numPr>
              <w:rPr>
                <w:rFonts w:ascii="Times New Roman" w:eastAsia="Times New Roman" w:hAnsi="Times New Roman" w:cs="Times New Roman"/>
              </w:rPr>
            </w:pPr>
            <w:r w:rsidRPr="00D66125">
              <w:rPr>
                <w:rFonts w:ascii="Times New Roman" w:eastAsia="Times New Roman" w:hAnsi="Times New Roman" w:cs="Times New Roman"/>
              </w:rPr>
              <w:t xml:space="preserve">a definition of SEA (that is aligned with the </w:t>
            </w:r>
            <w:hyperlink r:id="rId12">
              <w:r w:rsidRPr="00D66125">
                <w:rPr>
                  <w:rFonts w:ascii="Times New Roman" w:eastAsia="Times New Roman" w:hAnsi="Times New Roman" w:cs="Times New Roman"/>
                </w:rPr>
                <w:t>UN's definition</w:t>
              </w:r>
            </w:hyperlink>
            <w:r w:rsidRPr="00D66125">
              <w:rPr>
                <w:rFonts w:ascii="Times New Roman" w:eastAsia="Times New Roman" w:hAnsi="Times New Roman" w:cs="Times New Roman"/>
              </w:rPr>
              <w:t xml:space="preserve">); </w:t>
            </w:r>
          </w:p>
          <w:p w14:paraId="22B5C781" w14:textId="77777777" w:rsidR="00BF1956" w:rsidRPr="00D66125" w:rsidRDefault="00BF1956">
            <w:pPr>
              <w:widowControl w:val="0"/>
              <w:numPr>
                <w:ilvl w:val="0"/>
                <w:numId w:val="6"/>
              </w:numPr>
              <w:rPr>
                <w:rFonts w:ascii="Times New Roman" w:eastAsia="Times New Roman" w:hAnsi="Times New Roman" w:cs="Times New Roman"/>
              </w:rPr>
            </w:pPr>
            <w:r w:rsidRPr="00D66125">
              <w:rPr>
                <w:rFonts w:ascii="Times New Roman" w:eastAsia="Times New Roman" w:hAnsi="Times New Roman" w:cs="Times New Roman"/>
              </w:rPr>
              <w:t xml:space="preserve">an explanation on prohibition of SEA; and </w:t>
            </w:r>
          </w:p>
          <w:p w14:paraId="32B36BC4" w14:textId="77777777" w:rsidR="00BF1956" w:rsidRPr="00D66125" w:rsidRDefault="00BF1956">
            <w:pPr>
              <w:widowControl w:val="0"/>
              <w:numPr>
                <w:ilvl w:val="0"/>
                <w:numId w:val="6"/>
              </w:numPr>
              <w:rPr>
                <w:rFonts w:ascii="Times New Roman" w:eastAsia="Times New Roman" w:hAnsi="Times New Roman" w:cs="Times New Roman"/>
              </w:rPr>
            </w:pPr>
            <w:r w:rsidRPr="00D66125">
              <w:rPr>
                <w:rFonts w:ascii="Times New Roman" w:eastAsia="Times New Roman" w:hAnsi="Times New Roman" w:cs="Times New Roman"/>
              </w:rPr>
              <w:t>actions that personnel are required to take (i.e. prompt reporting of allegations and referral of victims).</w:t>
            </w:r>
          </w:p>
          <w:p w14:paraId="283A181E" w14:textId="77777777" w:rsidR="00BF1956" w:rsidRPr="00D66125" w:rsidRDefault="00BF1956">
            <w:pPr>
              <w:widowControl w:val="0"/>
              <w:rPr>
                <w:rFonts w:ascii="Times New Roman" w:eastAsia="Times New Roman" w:hAnsi="Times New Roman" w:cs="Times New Roman"/>
              </w:rPr>
            </w:pPr>
          </w:p>
          <w:p w14:paraId="57BC0F8A" w14:textId="77777777" w:rsidR="00BF1956" w:rsidRPr="00D66125" w:rsidRDefault="00BF1956">
            <w:pPr>
              <w:rPr>
                <w:rFonts w:ascii="Times New Roman" w:eastAsia="MS Gothic" w:hAnsi="Times New Roman" w:cs="Times New Roman"/>
              </w:rPr>
            </w:pPr>
            <w:r w:rsidRPr="00D66125">
              <w:rPr>
                <w:rFonts w:ascii="Times New Roman" w:eastAsia="Times New Roman" w:hAnsi="Times New Roman" w:cs="Times New Roman"/>
              </w:rPr>
              <w:t xml:space="preserve">Yes  </w:t>
            </w:r>
            <w:r w:rsidRPr="00D66125">
              <w:rPr>
                <w:rFonts w:ascii="Menlo Regular" w:eastAsia="MS Gothic" w:hAnsi="Menlo Regular" w:cs="Menlo Regular"/>
              </w:rPr>
              <w:t>☐</w:t>
            </w:r>
            <w:r w:rsidRPr="00D66125">
              <w:rPr>
                <w:rFonts w:ascii="Times New Roman" w:eastAsia="Times New Roman" w:hAnsi="Times New Roman" w:cs="Times New Roman"/>
              </w:rPr>
              <w:t xml:space="preserve">           No  </w:t>
            </w:r>
            <w:r w:rsidRPr="00D66125">
              <w:rPr>
                <w:rFonts w:ascii="Menlo Regular" w:eastAsia="MS Gothic" w:hAnsi="Menlo Regular" w:cs="Menlo Regular"/>
              </w:rPr>
              <w:t>☐</w:t>
            </w:r>
          </w:p>
          <w:p w14:paraId="64ACF666" w14:textId="77777777" w:rsidR="00BF1956" w:rsidRPr="00D66125" w:rsidRDefault="00BF1956">
            <w:pPr>
              <w:rPr>
                <w:rFonts w:ascii="Times New Roman" w:eastAsia="MS Gothic" w:hAnsi="Times New Roman" w:cs="Times New Roman"/>
              </w:rPr>
            </w:pPr>
          </w:p>
          <w:p w14:paraId="5A759C04" w14:textId="77777777" w:rsidR="00BF1956" w:rsidRPr="00D66125" w:rsidRDefault="00BF1956" w:rsidP="00F93B36">
            <w:pPr>
              <w:rPr>
                <w:rFonts w:ascii="Times New Roman" w:eastAsia="MS Gothic" w:hAnsi="Times New Roman" w:cs="Times New Roman"/>
              </w:rPr>
            </w:pPr>
            <w:r w:rsidRPr="00D66125">
              <w:rPr>
                <w:rFonts w:ascii="Times New Roman" w:eastAsia="MS Gothic" w:hAnsi="Times New Roman" w:cs="Times New Roman"/>
              </w:rPr>
              <w:t xml:space="preserve">Supporting documentation may include: </w:t>
            </w:r>
          </w:p>
          <w:p w14:paraId="6CEF340B" w14:textId="77777777" w:rsidR="00BF1956" w:rsidRPr="00D66125" w:rsidRDefault="00BF1956" w:rsidP="00F93B36">
            <w:pPr>
              <w:pStyle w:val="NormalWeb"/>
              <w:numPr>
                <w:ilvl w:val="0"/>
                <w:numId w:val="12"/>
              </w:numPr>
              <w:spacing w:before="0" w:beforeAutospacing="0" w:after="0" w:afterAutospacing="0"/>
              <w:ind w:left="360"/>
              <w:textAlignment w:val="baseline"/>
              <w:rPr>
                <w:color w:val="404040"/>
                <w:sz w:val="20"/>
                <w:szCs w:val="20"/>
              </w:rPr>
            </w:pPr>
            <w:r w:rsidRPr="00D66125">
              <w:rPr>
                <w:color w:val="404040"/>
                <w:sz w:val="20"/>
                <w:szCs w:val="20"/>
              </w:rPr>
              <w:t>Training package</w:t>
            </w:r>
          </w:p>
          <w:p w14:paraId="2FAC8E19" w14:textId="77777777" w:rsidR="00BF1956" w:rsidRPr="00D66125" w:rsidRDefault="00BF1956" w:rsidP="00F93B36">
            <w:pPr>
              <w:pStyle w:val="NormalWeb"/>
              <w:numPr>
                <w:ilvl w:val="0"/>
                <w:numId w:val="12"/>
              </w:numPr>
              <w:spacing w:before="0" w:beforeAutospacing="0" w:after="0" w:afterAutospacing="0"/>
              <w:ind w:left="360"/>
              <w:textAlignment w:val="baseline"/>
              <w:rPr>
                <w:color w:val="404040"/>
                <w:sz w:val="20"/>
                <w:szCs w:val="20"/>
              </w:rPr>
            </w:pPr>
            <w:r w:rsidRPr="00D66125">
              <w:rPr>
                <w:color w:val="404040"/>
                <w:sz w:val="20"/>
                <w:szCs w:val="20"/>
              </w:rPr>
              <w:t>Attendance sheets</w:t>
            </w:r>
          </w:p>
          <w:p w14:paraId="09D4118E" w14:textId="77777777" w:rsidR="00BF1956" w:rsidRPr="00D66125" w:rsidRDefault="00BF1956" w:rsidP="00F93B36">
            <w:pPr>
              <w:pStyle w:val="NormalWeb"/>
              <w:numPr>
                <w:ilvl w:val="0"/>
                <w:numId w:val="12"/>
              </w:numPr>
              <w:spacing w:before="0" w:beforeAutospacing="0" w:after="0" w:afterAutospacing="0"/>
              <w:ind w:left="360"/>
              <w:textAlignment w:val="baseline"/>
              <w:rPr>
                <w:color w:val="404040"/>
                <w:sz w:val="20"/>
                <w:szCs w:val="20"/>
              </w:rPr>
            </w:pPr>
            <w:r w:rsidRPr="00D66125">
              <w:rPr>
                <w:color w:val="404040"/>
                <w:sz w:val="20"/>
                <w:szCs w:val="20"/>
              </w:rPr>
              <w:lastRenderedPageBreak/>
              <w:t>Training certificates</w:t>
            </w:r>
          </w:p>
          <w:p w14:paraId="76537B07" w14:textId="13287F4D" w:rsidR="00BF1956" w:rsidRPr="00D66125" w:rsidRDefault="00BF1956" w:rsidP="00803FD2">
            <w:pPr>
              <w:pStyle w:val="NormalWeb"/>
              <w:numPr>
                <w:ilvl w:val="0"/>
                <w:numId w:val="12"/>
              </w:numPr>
              <w:spacing w:before="0" w:beforeAutospacing="0" w:after="0" w:afterAutospacing="0"/>
              <w:ind w:left="360"/>
              <w:textAlignment w:val="baseline"/>
              <w:rPr>
                <w:sz w:val="20"/>
                <w:szCs w:val="20"/>
              </w:rPr>
            </w:pPr>
            <w:r w:rsidRPr="00D66125">
              <w:rPr>
                <w:color w:val="404040"/>
                <w:sz w:val="20"/>
                <w:szCs w:val="20"/>
              </w:rPr>
              <w:t>Other (please specify):</w:t>
            </w:r>
          </w:p>
        </w:tc>
      </w:tr>
      <w:tr w:rsidR="00BF1956" w:rsidRPr="00D66125" w14:paraId="28B7103D"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2A5C8B9" w14:textId="77777777" w:rsidR="00BF1956" w:rsidRPr="00D66125" w:rsidRDefault="00BF1956">
            <w:pPr>
              <w:rPr>
                <w:rFonts w:ascii="Times New Roman" w:eastAsia="Times New Roman" w:hAnsi="Times New Roman" w:cs="Times New Roman"/>
              </w:rPr>
            </w:pPr>
            <w:r w:rsidRPr="00D66125">
              <w:rPr>
                <w:rFonts w:ascii="Times New Roman" w:eastAsia="Times New Roman" w:hAnsi="Times New Roman" w:cs="Times New Roman"/>
              </w:rPr>
              <w:lastRenderedPageBreak/>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D12423D" w14:textId="77777777" w:rsidR="00BF1956" w:rsidRPr="00D66125" w:rsidRDefault="00BF1956">
            <w:pPr>
              <w:rPr>
                <w:rFonts w:ascii="Times New Roman" w:eastAsia="Times New Roman" w:hAnsi="Times New Roman" w:cs="Times New Roman"/>
              </w:rPr>
            </w:pPr>
            <w:r w:rsidRPr="00D66125">
              <w:rPr>
                <w:rFonts w:ascii="Times New Roman" w:eastAsia="Times New Roman" w:hAnsi="Times New Roman" w:cs="Times New Roman"/>
              </w:rPr>
              <w:t>Your organization has mechanisms and procedures for personnel, recipients of assistance and communities, including children, to report SEA allegations that comply with core standards for reporting (i.e. safety, confidentiality, transparency, accessibility).</w:t>
            </w:r>
          </w:p>
          <w:p w14:paraId="0084009F" w14:textId="77777777" w:rsidR="00BF1956" w:rsidRPr="00D66125" w:rsidRDefault="00BF1956">
            <w:pPr>
              <w:rPr>
                <w:rFonts w:ascii="Times New Roman" w:eastAsia="Times New Roman" w:hAnsi="Times New Roman" w:cs="Times New Roman"/>
              </w:rPr>
            </w:pPr>
          </w:p>
          <w:p w14:paraId="63187ACC" w14:textId="77777777" w:rsidR="00BF1956" w:rsidRPr="00D66125" w:rsidRDefault="00BF1956">
            <w:pPr>
              <w:rPr>
                <w:rFonts w:ascii="Times New Roman" w:eastAsia="MS Gothic" w:hAnsi="Times New Roman" w:cs="Times New Roman"/>
              </w:rPr>
            </w:pPr>
            <w:r w:rsidRPr="00D66125">
              <w:rPr>
                <w:rFonts w:ascii="Times New Roman" w:eastAsia="Times New Roman" w:hAnsi="Times New Roman" w:cs="Times New Roman"/>
              </w:rPr>
              <w:t xml:space="preserve">Yes  </w:t>
            </w:r>
            <w:r w:rsidRPr="00D66125">
              <w:rPr>
                <w:rFonts w:ascii="Menlo Regular" w:eastAsia="MS Gothic" w:hAnsi="Menlo Regular" w:cs="Menlo Regular"/>
              </w:rPr>
              <w:t>☐</w:t>
            </w:r>
            <w:r w:rsidRPr="00D66125">
              <w:rPr>
                <w:rFonts w:ascii="Times New Roman" w:eastAsia="Times New Roman" w:hAnsi="Times New Roman" w:cs="Times New Roman"/>
              </w:rPr>
              <w:t xml:space="preserve">           No  </w:t>
            </w:r>
            <w:r w:rsidRPr="00D66125">
              <w:rPr>
                <w:rFonts w:ascii="Menlo Regular" w:eastAsia="MS Gothic" w:hAnsi="Menlo Regular" w:cs="Menlo Regular"/>
              </w:rPr>
              <w:t>☐</w:t>
            </w:r>
          </w:p>
          <w:p w14:paraId="3D2BD64D" w14:textId="77777777" w:rsidR="00BF1956" w:rsidRPr="00D66125" w:rsidRDefault="00BF1956">
            <w:pPr>
              <w:rPr>
                <w:rFonts w:ascii="Times New Roman" w:eastAsia="MS Gothic" w:hAnsi="Times New Roman" w:cs="Times New Roman"/>
              </w:rPr>
            </w:pPr>
          </w:p>
          <w:p w14:paraId="55C92662" w14:textId="77777777" w:rsidR="00BF1956" w:rsidRPr="00D66125" w:rsidRDefault="00BF1956" w:rsidP="00F93B36">
            <w:pPr>
              <w:rPr>
                <w:rFonts w:ascii="Times New Roman" w:eastAsia="MS Gothic" w:hAnsi="Times New Roman" w:cs="Times New Roman"/>
              </w:rPr>
            </w:pPr>
            <w:r w:rsidRPr="00D66125">
              <w:rPr>
                <w:rFonts w:ascii="Times New Roman" w:eastAsia="MS Gothic" w:hAnsi="Times New Roman" w:cs="Times New Roman"/>
              </w:rPr>
              <w:t xml:space="preserve">Supporting documentation may include: </w:t>
            </w:r>
          </w:p>
          <w:p w14:paraId="20D25259" w14:textId="77777777" w:rsidR="00BF1956" w:rsidRPr="00D66125" w:rsidRDefault="00BF1956" w:rsidP="00F93B36">
            <w:pPr>
              <w:pStyle w:val="NormalWeb"/>
              <w:numPr>
                <w:ilvl w:val="0"/>
                <w:numId w:val="13"/>
              </w:numPr>
              <w:spacing w:before="0" w:beforeAutospacing="0" w:after="0" w:afterAutospacing="0"/>
              <w:ind w:left="360"/>
              <w:textAlignment w:val="baseline"/>
              <w:rPr>
                <w:color w:val="404040"/>
                <w:sz w:val="20"/>
                <w:szCs w:val="20"/>
              </w:rPr>
            </w:pPr>
            <w:r w:rsidRPr="00D66125">
              <w:rPr>
                <w:color w:val="404040"/>
                <w:sz w:val="20"/>
                <w:szCs w:val="20"/>
              </w:rPr>
              <w:t>Internal Complaints and Feedback Mechanism</w:t>
            </w:r>
          </w:p>
          <w:p w14:paraId="3FADE484" w14:textId="77777777" w:rsidR="00BF1956" w:rsidRPr="00D66125" w:rsidRDefault="00BF1956" w:rsidP="00F93B36">
            <w:pPr>
              <w:pStyle w:val="NormalWeb"/>
              <w:numPr>
                <w:ilvl w:val="0"/>
                <w:numId w:val="13"/>
              </w:numPr>
              <w:spacing w:before="0" w:beforeAutospacing="0" w:after="0" w:afterAutospacing="0"/>
              <w:ind w:left="360"/>
              <w:textAlignment w:val="baseline"/>
              <w:rPr>
                <w:color w:val="404040"/>
                <w:sz w:val="20"/>
                <w:szCs w:val="20"/>
              </w:rPr>
            </w:pPr>
            <w:r w:rsidRPr="00D66125">
              <w:rPr>
                <w:color w:val="404040"/>
                <w:sz w:val="20"/>
                <w:szCs w:val="20"/>
              </w:rPr>
              <w:t>Participation in joint reporting mechanisms</w:t>
            </w:r>
          </w:p>
          <w:p w14:paraId="0D248109" w14:textId="77777777" w:rsidR="00BF1956" w:rsidRPr="00D66125" w:rsidRDefault="00BF1956" w:rsidP="00F93B36">
            <w:pPr>
              <w:pStyle w:val="NormalWeb"/>
              <w:numPr>
                <w:ilvl w:val="0"/>
                <w:numId w:val="13"/>
              </w:numPr>
              <w:spacing w:before="0" w:beforeAutospacing="0" w:after="0" w:afterAutospacing="0"/>
              <w:ind w:left="360"/>
              <w:textAlignment w:val="baseline"/>
              <w:rPr>
                <w:color w:val="404040"/>
                <w:sz w:val="20"/>
                <w:szCs w:val="20"/>
              </w:rPr>
            </w:pPr>
            <w:r w:rsidRPr="00D66125">
              <w:rPr>
                <w:color w:val="404040"/>
                <w:sz w:val="20"/>
                <w:szCs w:val="20"/>
              </w:rPr>
              <w:t>Communication materials</w:t>
            </w:r>
          </w:p>
          <w:p w14:paraId="4C76EB05" w14:textId="77777777" w:rsidR="00BF1956" w:rsidRPr="00D66125" w:rsidRDefault="00BF1956" w:rsidP="00F93B36">
            <w:pPr>
              <w:pStyle w:val="NormalWeb"/>
              <w:numPr>
                <w:ilvl w:val="0"/>
                <w:numId w:val="13"/>
              </w:numPr>
              <w:spacing w:before="0" w:beforeAutospacing="0" w:after="0" w:afterAutospacing="0"/>
              <w:ind w:left="360"/>
              <w:textAlignment w:val="baseline"/>
              <w:rPr>
                <w:color w:val="404040"/>
                <w:sz w:val="20"/>
                <w:szCs w:val="20"/>
              </w:rPr>
            </w:pPr>
            <w:r w:rsidRPr="00D66125">
              <w:rPr>
                <w:color w:val="404040"/>
                <w:sz w:val="20"/>
                <w:szCs w:val="20"/>
              </w:rPr>
              <w:t>PSEA awareness-raising plan</w:t>
            </w:r>
          </w:p>
          <w:p w14:paraId="0922F3DD" w14:textId="77777777" w:rsidR="00BF1956" w:rsidRPr="00D66125" w:rsidRDefault="00BF1956" w:rsidP="00F93B36">
            <w:pPr>
              <w:pStyle w:val="NormalWeb"/>
              <w:numPr>
                <w:ilvl w:val="0"/>
                <w:numId w:val="13"/>
              </w:numPr>
              <w:spacing w:before="0" w:beforeAutospacing="0" w:after="0" w:afterAutospacing="0"/>
              <w:ind w:left="360"/>
              <w:textAlignment w:val="baseline"/>
              <w:rPr>
                <w:color w:val="404040"/>
                <w:sz w:val="20"/>
                <w:szCs w:val="20"/>
              </w:rPr>
            </w:pPr>
            <w:r w:rsidRPr="00D66125">
              <w:rPr>
                <w:color w:val="404040"/>
                <w:sz w:val="20"/>
                <w:szCs w:val="20"/>
              </w:rPr>
              <w:t>Description of reporting mechanism</w:t>
            </w:r>
          </w:p>
          <w:p w14:paraId="1CF21EFB" w14:textId="77777777" w:rsidR="00BF1956" w:rsidRPr="00D66125" w:rsidRDefault="00BF1956" w:rsidP="00F93B36">
            <w:pPr>
              <w:pStyle w:val="NormalWeb"/>
              <w:numPr>
                <w:ilvl w:val="0"/>
                <w:numId w:val="13"/>
              </w:numPr>
              <w:spacing w:before="0" w:beforeAutospacing="0" w:after="0" w:afterAutospacing="0"/>
              <w:ind w:left="360"/>
              <w:textAlignment w:val="baseline"/>
              <w:rPr>
                <w:color w:val="404040"/>
                <w:sz w:val="20"/>
                <w:szCs w:val="20"/>
              </w:rPr>
            </w:pPr>
            <w:r w:rsidRPr="00D66125">
              <w:rPr>
                <w:color w:val="404040"/>
                <w:sz w:val="20"/>
                <w:szCs w:val="20"/>
              </w:rPr>
              <w:t>Whistle-blower policy</w:t>
            </w:r>
          </w:p>
          <w:p w14:paraId="558349E7" w14:textId="521A22FE" w:rsidR="00BF1956" w:rsidRPr="002D5750" w:rsidRDefault="00BF1956" w:rsidP="002D5750">
            <w:pPr>
              <w:pStyle w:val="NormalWeb"/>
              <w:numPr>
                <w:ilvl w:val="0"/>
                <w:numId w:val="13"/>
              </w:numPr>
              <w:spacing w:before="0" w:beforeAutospacing="0" w:after="0" w:afterAutospacing="0"/>
              <w:ind w:left="360"/>
              <w:textAlignment w:val="baseline"/>
              <w:rPr>
                <w:color w:val="404040"/>
                <w:sz w:val="20"/>
                <w:szCs w:val="20"/>
              </w:rPr>
            </w:pPr>
            <w:r w:rsidRPr="00D66125">
              <w:rPr>
                <w:color w:val="404040"/>
                <w:sz w:val="20"/>
                <w:szCs w:val="20"/>
              </w:rPr>
              <w:t>Other (please specify):</w:t>
            </w:r>
          </w:p>
        </w:tc>
      </w:tr>
      <w:tr w:rsidR="00BF1956" w:rsidRPr="00D66125" w14:paraId="7EC6D11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1F6CE87" w14:textId="77777777" w:rsidR="00BF1956" w:rsidRPr="00D66125" w:rsidRDefault="00BF1956">
            <w:pPr>
              <w:rPr>
                <w:rFonts w:ascii="Times New Roman" w:eastAsia="Times New Roman" w:hAnsi="Times New Roman" w:cs="Times New Roman"/>
              </w:rPr>
            </w:pPr>
            <w:r w:rsidRPr="00D66125">
              <w:rPr>
                <w:rFonts w:ascii="Times New Roman" w:eastAsia="Times New Roman" w:hAnsi="Times New Roman" w:cs="Times New Roman"/>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45DC6C4" w14:textId="77777777" w:rsidR="00BF1956" w:rsidRPr="00D66125" w:rsidRDefault="00BF1956">
            <w:pPr>
              <w:rPr>
                <w:rFonts w:ascii="Times New Roman" w:eastAsia="Times New Roman" w:hAnsi="Times New Roman" w:cs="Times New Roman"/>
              </w:rPr>
            </w:pPr>
            <w:bookmarkStart w:id="4" w:name="_heading=h.2et92p0" w:colFirst="0" w:colLast="0"/>
            <w:bookmarkEnd w:id="4"/>
            <w:r w:rsidRPr="00D66125">
              <w:rPr>
                <w:rFonts w:ascii="Times New Roman" w:eastAsia="Times New Roman" w:hAnsi="Times New Roman" w:cs="Times New Roman"/>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5C9F301B" w14:textId="77777777" w:rsidR="00BF1956" w:rsidRPr="00D66125" w:rsidRDefault="00BF1956">
            <w:pPr>
              <w:rPr>
                <w:rFonts w:ascii="Times New Roman" w:eastAsia="Times New Roman" w:hAnsi="Times New Roman" w:cs="Times New Roman"/>
              </w:rPr>
            </w:pPr>
          </w:p>
          <w:p w14:paraId="62057305" w14:textId="77777777" w:rsidR="00BF1956" w:rsidRDefault="00BF1956">
            <w:pPr>
              <w:rPr>
                <w:rFonts w:ascii="Menlo Regular" w:eastAsia="MS Gothic" w:hAnsi="Menlo Regular" w:cs="Menlo Regular"/>
              </w:rPr>
            </w:pPr>
            <w:r w:rsidRPr="00D66125">
              <w:rPr>
                <w:rFonts w:ascii="Times New Roman" w:eastAsia="Times New Roman" w:hAnsi="Times New Roman" w:cs="Times New Roman"/>
              </w:rPr>
              <w:t xml:space="preserve">Yes  </w:t>
            </w:r>
            <w:r w:rsidRPr="00D66125">
              <w:rPr>
                <w:rFonts w:ascii="Menlo Regular" w:eastAsia="MS Gothic" w:hAnsi="Menlo Regular" w:cs="Menlo Regular"/>
              </w:rPr>
              <w:t>☐</w:t>
            </w:r>
            <w:r w:rsidRPr="00D66125">
              <w:rPr>
                <w:rFonts w:ascii="Times New Roman" w:eastAsia="Times New Roman" w:hAnsi="Times New Roman" w:cs="Times New Roman"/>
              </w:rPr>
              <w:t xml:space="preserve">           No  </w:t>
            </w:r>
            <w:r w:rsidRPr="00D66125">
              <w:rPr>
                <w:rFonts w:ascii="Menlo Regular" w:eastAsia="MS Gothic" w:hAnsi="Menlo Regular" w:cs="Menlo Regular"/>
              </w:rPr>
              <w:t>☐</w:t>
            </w:r>
          </w:p>
          <w:p w14:paraId="38DAEC86" w14:textId="77777777" w:rsidR="002D5750" w:rsidRPr="00D66125" w:rsidRDefault="002D5750">
            <w:pPr>
              <w:rPr>
                <w:rFonts w:ascii="Times New Roman" w:eastAsia="MS Gothic" w:hAnsi="Times New Roman" w:cs="Times New Roman"/>
              </w:rPr>
            </w:pPr>
          </w:p>
          <w:p w14:paraId="061A6049" w14:textId="77777777" w:rsidR="00BF1956" w:rsidRPr="00D66125" w:rsidRDefault="00BF1956">
            <w:pPr>
              <w:rPr>
                <w:rFonts w:ascii="Times New Roman" w:eastAsia="MS Gothic" w:hAnsi="Times New Roman" w:cs="Times New Roman"/>
              </w:rPr>
            </w:pPr>
            <w:r w:rsidRPr="00D66125">
              <w:rPr>
                <w:rFonts w:ascii="Times New Roman" w:eastAsia="MS Gothic" w:hAnsi="Times New Roman" w:cs="Times New Roman"/>
              </w:rPr>
              <w:t>Supporting documentation may include:</w:t>
            </w:r>
          </w:p>
          <w:p w14:paraId="3CEC7F5A" w14:textId="77777777" w:rsidR="00BF1956" w:rsidRPr="00D66125" w:rsidRDefault="00BF1956" w:rsidP="00F93B36">
            <w:pPr>
              <w:pStyle w:val="NormalWeb"/>
              <w:numPr>
                <w:ilvl w:val="0"/>
                <w:numId w:val="14"/>
              </w:numPr>
              <w:spacing w:before="0" w:beforeAutospacing="0" w:after="0" w:afterAutospacing="0"/>
              <w:ind w:left="360"/>
              <w:textAlignment w:val="baseline"/>
              <w:rPr>
                <w:color w:val="404040"/>
                <w:sz w:val="20"/>
                <w:szCs w:val="20"/>
              </w:rPr>
            </w:pPr>
            <w:r w:rsidRPr="00D66125">
              <w:rPr>
                <w:color w:val="404040"/>
                <w:sz w:val="20"/>
                <w:szCs w:val="20"/>
              </w:rPr>
              <w:t>Internal or Interagency referral pathway</w:t>
            </w:r>
          </w:p>
          <w:p w14:paraId="57DE6753" w14:textId="77777777" w:rsidR="00BF1956" w:rsidRPr="00D66125" w:rsidRDefault="00BF1956" w:rsidP="00F93B36">
            <w:pPr>
              <w:pStyle w:val="NormalWeb"/>
              <w:numPr>
                <w:ilvl w:val="0"/>
                <w:numId w:val="14"/>
              </w:numPr>
              <w:spacing w:before="0" w:beforeAutospacing="0" w:after="0" w:afterAutospacing="0"/>
              <w:ind w:left="360"/>
              <w:textAlignment w:val="baseline"/>
              <w:rPr>
                <w:color w:val="404040"/>
                <w:sz w:val="20"/>
                <w:szCs w:val="20"/>
              </w:rPr>
            </w:pPr>
            <w:r w:rsidRPr="00D66125">
              <w:rPr>
                <w:color w:val="404040"/>
                <w:sz w:val="20"/>
                <w:szCs w:val="20"/>
              </w:rPr>
              <w:t>List of Available service providers</w:t>
            </w:r>
          </w:p>
          <w:p w14:paraId="0A2ECDDF" w14:textId="77777777" w:rsidR="00BF1956" w:rsidRPr="00D66125" w:rsidRDefault="00BF1956" w:rsidP="00F93B36">
            <w:pPr>
              <w:pStyle w:val="NormalWeb"/>
              <w:numPr>
                <w:ilvl w:val="0"/>
                <w:numId w:val="14"/>
              </w:numPr>
              <w:spacing w:before="0" w:beforeAutospacing="0" w:after="0" w:afterAutospacing="0"/>
              <w:ind w:left="360"/>
              <w:textAlignment w:val="baseline"/>
              <w:rPr>
                <w:color w:val="404040"/>
                <w:sz w:val="20"/>
                <w:szCs w:val="20"/>
              </w:rPr>
            </w:pPr>
            <w:r w:rsidRPr="00D66125">
              <w:rPr>
                <w:color w:val="404040"/>
                <w:sz w:val="20"/>
                <w:szCs w:val="20"/>
              </w:rPr>
              <w:t>Description of referral or Standard Operation Procedure (SOP)</w:t>
            </w:r>
          </w:p>
          <w:p w14:paraId="409C9B02" w14:textId="77777777" w:rsidR="00BF1956" w:rsidRPr="00D66125" w:rsidRDefault="00BF1956" w:rsidP="00F93B36">
            <w:pPr>
              <w:pStyle w:val="NormalWeb"/>
              <w:numPr>
                <w:ilvl w:val="0"/>
                <w:numId w:val="14"/>
              </w:numPr>
              <w:spacing w:before="0" w:beforeAutospacing="0" w:after="0" w:afterAutospacing="0"/>
              <w:ind w:left="360"/>
              <w:textAlignment w:val="baseline"/>
              <w:rPr>
                <w:color w:val="404040"/>
                <w:sz w:val="20"/>
                <w:szCs w:val="20"/>
              </w:rPr>
            </w:pPr>
            <w:r w:rsidRPr="00D66125">
              <w:rPr>
                <w:color w:val="404040"/>
                <w:sz w:val="20"/>
                <w:szCs w:val="20"/>
              </w:rPr>
              <w:t>Referral form for survivors of GBV/SEA</w:t>
            </w:r>
          </w:p>
          <w:p w14:paraId="52F38201" w14:textId="77777777" w:rsidR="00BF1956" w:rsidRPr="00D66125" w:rsidRDefault="00BF1956" w:rsidP="00F93B36">
            <w:pPr>
              <w:pStyle w:val="NormalWeb"/>
              <w:numPr>
                <w:ilvl w:val="0"/>
                <w:numId w:val="14"/>
              </w:numPr>
              <w:spacing w:before="0" w:beforeAutospacing="0" w:after="0" w:afterAutospacing="0"/>
              <w:ind w:left="360"/>
              <w:textAlignment w:val="baseline"/>
              <w:rPr>
                <w:color w:val="404040"/>
                <w:sz w:val="20"/>
                <w:szCs w:val="20"/>
              </w:rPr>
            </w:pPr>
            <w:r w:rsidRPr="00D66125">
              <w:rPr>
                <w:color w:val="404040"/>
                <w:sz w:val="20"/>
                <w:szCs w:val="20"/>
              </w:rPr>
              <w:t>Guidelines on victim assistance and/or training on GBV and GBV case management principles</w:t>
            </w:r>
          </w:p>
          <w:p w14:paraId="429F9292" w14:textId="57823292" w:rsidR="00BF1956" w:rsidRPr="002D5750" w:rsidRDefault="00BF1956" w:rsidP="002D5750">
            <w:pPr>
              <w:pStyle w:val="NormalWeb"/>
              <w:numPr>
                <w:ilvl w:val="0"/>
                <w:numId w:val="14"/>
              </w:numPr>
              <w:spacing w:before="0" w:beforeAutospacing="0" w:after="0" w:afterAutospacing="0"/>
              <w:ind w:left="360"/>
              <w:textAlignment w:val="baseline"/>
              <w:rPr>
                <w:color w:val="404040"/>
                <w:sz w:val="20"/>
                <w:szCs w:val="20"/>
              </w:rPr>
            </w:pPr>
            <w:r w:rsidRPr="00D66125">
              <w:rPr>
                <w:color w:val="404040"/>
                <w:sz w:val="20"/>
                <w:szCs w:val="20"/>
              </w:rPr>
              <w:t>Other (please specify):</w:t>
            </w:r>
          </w:p>
        </w:tc>
      </w:tr>
      <w:tr w:rsidR="00BF1956" w:rsidRPr="00D66125" w14:paraId="2FEEF77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C504855" w14:textId="77777777" w:rsidR="00BF1956" w:rsidRPr="00D66125" w:rsidRDefault="00BF1956">
            <w:pPr>
              <w:rPr>
                <w:rFonts w:ascii="Times New Roman" w:eastAsia="Times New Roman" w:hAnsi="Times New Roman" w:cs="Times New Roman"/>
              </w:rPr>
            </w:pPr>
            <w:r w:rsidRPr="00D66125">
              <w:rPr>
                <w:rFonts w:ascii="Times New Roman" w:eastAsia="Times New Roman" w:hAnsi="Times New Roman" w:cs="Times New Roman"/>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EF3AACA" w14:textId="2D998F62" w:rsidR="00BF1956" w:rsidRPr="00D66125" w:rsidRDefault="002D5750">
            <w:pPr>
              <w:rPr>
                <w:rFonts w:ascii="Times New Roman" w:eastAsia="Times New Roman" w:hAnsi="Times New Roman" w:cs="Times New Roman"/>
              </w:rPr>
            </w:pPr>
            <w:r>
              <w:rPr>
                <w:rFonts w:ascii="Times New Roman" w:eastAsia="Times New Roman" w:hAnsi="Times New Roman" w:cs="Times New Roman"/>
              </w:rPr>
              <w:t xml:space="preserve">Your </w:t>
            </w:r>
            <w:r w:rsidR="00BF1956" w:rsidRPr="00D66125">
              <w:rPr>
                <w:rFonts w:ascii="Times New Roman" w:eastAsia="Times New Roman" w:hAnsi="Times New Roman" w:cs="Times New Roman"/>
              </w:rPr>
              <w:t>organization has a process for investigation of allegations of SEA and can provide evidence. This may include a referral system for investigations where in-house capacity does not exist.</w:t>
            </w:r>
          </w:p>
          <w:p w14:paraId="04EBCCEC" w14:textId="77777777" w:rsidR="00BF1956" w:rsidRPr="00D66125" w:rsidRDefault="00BF1956">
            <w:pPr>
              <w:rPr>
                <w:rFonts w:ascii="Times New Roman" w:eastAsia="Times New Roman" w:hAnsi="Times New Roman" w:cs="Times New Roman"/>
              </w:rPr>
            </w:pPr>
          </w:p>
          <w:p w14:paraId="65211C6D" w14:textId="77777777" w:rsidR="00BF1956" w:rsidRPr="00D66125" w:rsidRDefault="00BF1956">
            <w:pPr>
              <w:rPr>
                <w:rFonts w:ascii="Times New Roman" w:eastAsia="MS Gothic" w:hAnsi="Times New Roman" w:cs="Times New Roman"/>
              </w:rPr>
            </w:pPr>
            <w:r w:rsidRPr="00D66125">
              <w:rPr>
                <w:rFonts w:ascii="Times New Roman" w:eastAsia="Times New Roman" w:hAnsi="Times New Roman" w:cs="Times New Roman"/>
              </w:rPr>
              <w:t xml:space="preserve">Yes  </w:t>
            </w:r>
            <w:r w:rsidRPr="00D66125">
              <w:rPr>
                <w:rFonts w:ascii="Menlo Regular" w:eastAsia="MS Gothic" w:hAnsi="Menlo Regular" w:cs="Menlo Regular"/>
              </w:rPr>
              <w:t>☐</w:t>
            </w:r>
            <w:r w:rsidRPr="00D66125">
              <w:rPr>
                <w:rFonts w:ascii="Times New Roman" w:eastAsia="Times New Roman" w:hAnsi="Times New Roman" w:cs="Times New Roman"/>
              </w:rPr>
              <w:t xml:space="preserve">           No  </w:t>
            </w:r>
            <w:r w:rsidRPr="00D66125">
              <w:rPr>
                <w:rFonts w:ascii="Menlo Regular" w:eastAsia="MS Gothic" w:hAnsi="Menlo Regular" w:cs="Menlo Regular"/>
              </w:rPr>
              <w:t>☐</w:t>
            </w:r>
          </w:p>
          <w:p w14:paraId="424C5F42" w14:textId="77777777" w:rsidR="00BF1956" w:rsidRPr="00D66125" w:rsidRDefault="00BF1956">
            <w:pPr>
              <w:rPr>
                <w:rFonts w:ascii="Times New Roman" w:eastAsia="MS Gothic" w:hAnsi="Times New Roman" w:cs="Times New Roman"/>
              </w:rPr>
            </w:pPr>
          </w:p>
          <w:p w14:paraId="06EF42C4" w14:textId="77777777" w:rsidR="00BF1956" w:rsidRPr="00D66125" w:rsidRDefault="00BF1956">
            <w:pPr>
              <w:rPr>
                <w:rFonts w:ascii="Times New Roman" w:eastAsia="MS Gothic" w:hAnsi="Times New Roman" w:cs="Times New Roman"/>
              </w:rPr>
            </w:pPr>
            <w:r w:rsidRPr="00D66125">
              <w:rPr>
                <w:rFonts w:ascii="Times New Roman" w:eastAsia="MS Gothic" w:hAnsi="Times New Roman" w:cs="Times New Roman"/>
              </w:rPr>
              <w:t>Supporting documentation may include:</w:t>
            </w:r>
          </w:p>
          <w:p w14:paraId="23E1203D" w14:textId="77777777" w:rsidR="00BF1956" w:rsidRPr="00D66125" w:rsidRDefault="00BF1956" w:rsidP="003E721E">
            <w:pPr>
              <w:numPr>
                <w:ilvl w:val="0"/>
                <w:numId w:val="15"/>
              </w:numPr>
              <w:ind w:left="360"/>
              <w:textAlignment w:val="baseline"/>
              <w:rPr>
                <w:rFonts w:ascii="Times New Roman" w:eastAsia="Times New Roman" w:hAnsi="Times New Roman" w:cs="Times New Roman"/>
                <w:color w:val="404040"/>
              </w:rPr>
            </w:pPr>
            <w:r w:rsidRPr="00D66125">
              <w:rPr>
                <w:rFonts w:ascii="Times New Roman" w:eastAsia="Times New Roman" w:hAnsi="Times New Roman" w:cs="Times New Roman"/>
                <w:color w:val="404040"/>
              </w:rPr>
              <w:t>Written process for review of SEA allegations </w:t>
            </w:r>
          </w:p>
          <w:p w14:paraId="0E9E7F22" w14:textId="77777777" w:rsidR="00BF1956" w:rsidRPr="00D66125" w:rsidRDefault="00BF1956" w:rsidP="003E721E">
            <w:pPr>
              <w:numPr>
                <w:ilvl w:val="0"/>
                <w:numId w:val="15"/>
              </w:numPr>
              <w:ind w:left="360"/>
              <w:textAlignment w:val="baseline"/>
              <w:rPr>
                <w:rFonts w:ascii="Times New Roman" w:eastAsia="Times New Roman" w:hAnsi="Times New Roman" w:cs="Times New Roman"/>
                <w:color w:val="404040"/>
              </w:rPr>
            </w:pPr>
            <w:r w:rsidRPr="00D66125">
              <w:rPr>
                <w:rFonts w:ascii="Times New Roman" w:eastAsia="Times New Roman" w:hAnsi="Times New Roman" w:cs="Times New Roman"/>
                <w:color w:val="404040"/>
              </w:rPr>
              <w:t>Dedicated resources for investigation(s) and/or commitment of partner for support</w:t>
            </w:r>
          </w:p>
          <w:p w14:paraId="717FECF4" w14:textId="77777777" w:rsidR="00BF1956" w:rsidRPr="00D66125" w:rsidRDefault="00BF1956" w:rsidP="003E721E">
            <w:pPr>
              <w:numPr>
                <w:ilvl w:val="0"/>
                <w:numId w:val="15"/>
              </w:numPr>
              <w:ind w:left="360"/>
              <w:textAlignment w:val="baseline"/>
              <w:rPr>
                <w:rFonts w:ascii="Times New Roman" w:eastAsia="Times New Roman" w:hAnsi="Times New Roman" w:cs="Times New Roman"/>
                <w:color w:val="404040"/>
              </w:rPr>
            </w:pPr>
            <w:r w:rsidRPr="00D66125">
              <w:rPr>
                <w:rFonts w:ascii="Times New Roman" w:eastAsia="Times New Roman" w:hAnsi="Times New Roman" w:cs="Times New Roman"/>
                <w:color w:val="404040"/>
              </w:rPr>
              <w:t>PSEA investigation policy/procedures </w:t>
            </w:r>
          </w:p>
          <w:p w14:paraId="53B22FEB" w14:textId="77777777" w:rsidR="00BF1956" w:rsidRPr="00D66125" w:rsidRDefault="00BF1956" w:rsidP="003E721E">
            <w:pPr>
              <w:numPr>
                <w:ilvl w:val="0"/>
                <w:numId w:val="15"/>
              </w:numPr>
              <w:ind w:left="360"/>
              <w:textAlignment w:val="baseline"/>
              <w:rPr>
                <w:rFonts w:ascii="Times New Roman" w:eastAsia="Times New Roman" w:hAnsi="Times New Roman" w:cs="Times New Roman"/>
                <w:color w:val="404040"/>
              </w:rPr>
            </w:pPr>
            <w:r w:rsidRPr="00D66125">
              <w:rPr>
                <w:rFonts w:ascii="Times New Roman" w:eastAsia="Times New Roman" w:hAnsi="Times New Roman" w:cs="Times New Roman"/>
                <w:color w:val="404040"/>
              </w:rPr>
              <w:t>Contract with professional investigative service</w:t>
            </w:r>
          </w:p>
          <w:p w14:paraId="75E53E22" w14:textId="77777777" w:rsidR="00BF1956" w:rsidRPr="00D66125" w:rsidRDefault="00BF1956" w:rsidP="003E721E">
            <w:pPr>
              <w:numPr>
                <w:ilvl w:val="0"/>
                <w:numId w:val="15"/>
              </w:numPr>
              <w:ind w:left="360"/>
              <w:textAlignment w:val="baseline"/>
              <w:rPr>
                <w:rFonts w:ascii="Times New Roman" w:eastAsia="Times New Roman" w:hAnsi="Times New Roman" w:cs="Times New Roman"/>
                <w:color w:val="404040"/>
              </w:rPr>
            </w:pPr>
            <w:r w:rsidRPr="00D66125">
              <w:rPr>
                <w:rFonts w:ascii="Times New Roman" w:eastAsia="Times New Roman" w:hAnsi="Times New Roman" w:cs="Times New Roman"/>
                <w:color w:val="404040"/>
              </w:rPr>
              <w:t>Other (please specify):</w:t>
            </w:r>
          </w:p>
          <w:p w14:paraId="768D908A" w14:textId="77777777" w:rsidR="00BF1956" w:rsidRPr="00D66125" w:rsidRDefault="00BF1956">
            <w:pPr>
              <w:rPr>
                <w:rFonts w:ascii="Times New Roman" w:eastAsia="Times New Roman" w:hAnsi="Times New Roman" w:cs="Times New Roman"/>
              </w:rPr>
            </w:pPr>
          </w:p>
        </w:tc>
      </w:tr>
      <w:tr w:rsidR="00BF1956" w:rsidRPr="00D66125" w14:paraId="4E19833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D9786E2" w14:textId="65D58106" w:rsidR="00BF1956" w:rsidRPr="00D66125" w:rsidRDefault="002D5750">
            <w:pPr>
              <w:rPr>
                <w:rFonts w:ascii="Times New Roman" w:eastAsia="Times New Roman" w:hAnsi="Times New Roman" w:cs="Times New Roman"/>
              </w:rPr>
            </w:pPr>
            <w:r>
              <w:rPr>
                <w:rFonts w:ascii="Times New Roman" w:eastAsia="Times New Roman" w:hAnsi="Times New Roman" w:cs="Times New Roman"/>
              </w:rPr>
              <w:t>G.8</w:t>
            </w:r>
            <w:r w:rsidR="00BF1956" w:rsidRPr="00D66125">
              <w:rPr>
                <w:rFonts w:ascii="Times New Roman" w:eastAsia="Times New Roman" w:hAnsi="Times New Roman" w:cs="Times New Roman"/>
              </w:rPr>
              <w:t xml:space="preserve">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91E8E54" w14:textId="77777777" w:rsidR="00BF1956" w:rsidRPr="00D66125" w:rsidRDefault="00BF1956">
            <w:pPr>
              <w:jc w:val="both"/>
              <w:rPr>
                <w:rFonts w:ascii="Times New Roman" w:eastAsia="Times New Roman" w:hAnsi="Times New Roman" w:cs="Times New Roman"/>
              </w:rPr>
            </w:pPr>
            <w:r w:rsidRPr="00D66125">
              <w:rPr>
                <w:rFonts w:ascii="Times New Roman" w:eastAsia="Times New Roman" w:hAnsi="Times New Roman" w:cs="Times New Roman"/>
              </w:rPr>
              <w:t xml:space="preserve">Your organization has taken appropriate corrective action in response to SEA allegations, if any. </w:t>
            </w:r>
          </w:p>
          <w:p w14:paraId="6446FAAA" w14:textId="77777777" w:rsidR="00BF1956" w:rsidRPr="00D66125" w:rsidRDefault="00BF1956">
            <w:pPr>
              <w:jc w:val="both"/>
              <w:rPr>
                <w:rFonts w:ascii="Times New Roman" w:eastAsia="Times New Roman" w:hAnsi="Times New Roman" w:cs="Times New Roman"/>
              </w:rPr>
            </w:pPr>
          </w:p>
          <w:p w14:paraId="120B36E9" w14:textId="77777777" w:rsidR="00BF1956" w:rsidRPr="00D66125" w:rsidRDefault="00BF1956">
            <w:pPr>
              <w:rPr>
                <w:rFonts w:ascii="Times New Roman" w:eastAsia="MS Gothic" w:hAnsi="Times New Roman" w:cs="Times New Roman"/>
              </w:rPr>
            </w:pPr>
            <w:r w:rsidRPr="00D66125">
              <w:rPr>
                <w:rFonts w:ascii="Times New Roman" w:eastAsia="Times New Roman" w:hAnsi="Times New Roman" w:cs="Times New Roman"/>
              </w:rPr>
              <w:t xml:space="preserve">Yes  </w:t>
            </w:r>
            <w:r w:rsidRPr="00D66125">
              <w:rPr>
                <w:rFonts w:ascii="Menlo Regular" w:eastAsia="MS Gothic" w:hAnsi="Menlo Regular" w:cs="Menlo Regular"/>
              </w:rPr>
              <w:t>☐</w:t>
            </w:r>
            <w:r w:rsidRPr="00D66125">
              <w:rPr>
                <w:rFonts w:ascii="Times New Roman" w:eastAsia="Times New Roman" w:hAnsi="Times New Roman" w:cs="Times New Roman"/>
              </w:rPr>
              <w:t xml:space="preserve">           No  </w:t>
            </w:r>
            <w:r w:rsidRPr="00D66125">
              <w:rPr>
                <w:rFonts w:ascii="Menlo Regular" w:eastAsia="MS Gothic" w:hAnsi="Menlo Regular" w:cs="Menlo Regular"/>
              </w:rPr>
              <w:t>☐</w:t>
            </w:r>
            <w:r w:rsidRPr="00D66125">
              <w:rPr>
                <w:rFonts w:ascii="Times New Roman" w:eastAsia="Times New Roman" w:hAnsi="Times New Roman" w:cs="Times New Roman"/>
              </w:rPr>
              <w:t xml:space="preserve">        N/A </w:t>
            </w:r>
            <w:r w:rsidRPr="00D66125">
              <w:rPr>
                <w:rFonts w:ascii="Menlo Regular" w:eastAsia="MS Gothic" w:hAnsi="Menlo Regular" w:cs="Menlo Regular"/>
              </w:rPr>
              <w:t>☐</w:t>
            </w:r>
          </w:p>
          <w:p w14:paraId="53463261" w14:textId="77777777" w:rsidR="00BF1956" w:rsidRPr="00D66125" w:rsidRDefault="00BF1956">
            <w:pPr>
              <w:rPr>
                <w:rFonts w:ascii="Times New Roman" w:eastAsia="MS Gothic" w:hAnsi="Times New Roman" w:cs="Times New Roman"/>
              </w:rPr>
            </w:pPr>
          </w:p>
          <w:p w14:paraId="470793BF" w14:textId="77777777" w:rsidR="00BF1956" w:rsidRPr="00D66125" w:rsidRDefault="00BF1956" w:rsidP="003E721E">
            <w:pPr>
              <w:rPr>
                <w:rFonts w:ascii="Times New Roman" w:eastAsia="MS Gothic" w:hAnsi="Times New Roman" w:cs="Times New Roman"/>
              </w:rPr>
            </w:pPr>
            <w:r w:rsidRPr="00D66125">
              <w:rPr>
                <w:rFonts w:ascii="Times New Roman" w:eastAsia="MS Gothic" w:hAnsi="Times New Roman" w:cs="Times New Roman"/>
              </w:rPr>
              <w:lastRenderedPageBreak/>
              <w:t>Supporting documentation may include:</w:t>
            </w:r>
          </w:p>
          <w:p w14:paraId="08BBDE6E" w14:textId="77777777" w:rsidR="00BF1956" w:rsidRPr="00D66125" w:rsidRDefault="00BF1956" w:rsidP="003E721E">
            <w:pPr>
              <w:numPr>
                <w:ilvl w:val="0"/>
                <w:numId w:val="16"/>
              </w:numPr>
              <w:ind w:left="360"/>
              <w:textAlignment w:val="baseline"/>
              <w:rPr>
                <w:rFonts w:ascii="Times New Roman" w:eastAsia="Times New Roman" w:hAnsi="Times New Roman" w:cs="Times New Roman"/>
                <w:color w:val="404040"/>
              </w:rPr>
            </w:pPr>
            <w:r w:rsidRPr="00D66125">
              <w:rPr>
                <w:rFonts w:ascii="Times New Roman" w:eastAsia="Times New Roman" w:hAnsi="Times New Roman" w:cs="Times New Roman"/>
                <w:color w:val="404040"/>
              </w:rPr>
              <w:t>Evidence of implementation of corrective measures identified by the UN partner entity, including capacity strengthening of staff.</w:t>
            </w:r>
          </w:p>
          <w:p w14:paraId="2A50E5D9" w14:textId="77777777" w:rsidR="00BF1956" w:rsidRPr="00D66125" w:rsidRDefault="00BF1956" w:rsidP="003E721E">
            <w:pPr>
              <w:numPr>
                <w:ilvl w:val="0"/>
                <w:numId w:val="16"/>
              </w:numPr>
              <w:ind w:left="360"/>
              <w:textAlignment w:val="baseline"/>
              <w:rPr>
                <w:rFonts w:ascii="Times New Roman" w:eastAsia="Times New Roman" w:hAnsi="Times New Roman" w:cs="Times New Roman"/>
                <w:color w:val="404040"/>
              </w:rPr>
            </w:pPr>
            <w:r w:rsidRPr="00D66125">
              <w:rPr>
                <w:rFonts w:ascii="Times New Roman" w:eastAsia="Times New Roman" w:hAnsi="Times New Roman" w:cs="Times New Roman"/>
                <w:color w:val="404040"/>
              </w:rPr>
              <w:t>Specific measures to identify and reduce risks of SEA in programme delivery.</w:t>
            </w:r>
          </w:p>
          <w:p w14:paraId="7C8E7F09" w14:textId="77777777" w:rsidR="00BF1956" w:rsidRPr="00D66125" w:rsidRDefault="00BF1956" w:rsidP="003E721E">
            <w:pPr>
              <w:numPr>
                <w:ilvl w:val="0"/>
                <w:numId w:val="16"/>
              </w:numPr>
              <w:ind w:left="360"/>
              <w:textAlignment w:val="baseline"/>
              <w:rPr>
                <w:rFonts w:ascii="Times New Roman" w:eastAsia="Times New Roman" w:hAnsi="Times New Roman" w:cs="Times New Roman"/>
                <w:color w:val="404040"/>
              </w:rPr>
            </w:pPr>
            <w:r w:rsidRPr="00D66125">
              <w:rPr>
                <w:rFonts w:ascii="Times New Roman" w:eastAsia="Times New Roman" w:hAnsi="Times New Roman" w:cs="Times New Roman"/>
                <w:color w:val="404040"/>
              </w:rPr>
              <w:t>Other ((please specify):</w:t>
            </w:r>
          </w:p>
          <w:p w14:paraId="01AC67DF" w14:textId="77777777" w:rsidR="00BF1956" w:rsidRPr="00D66125" w:rsidRDefault="00BF1956">
            <w:pPr>
              <w:rPr>
                <w:rFonts w:ascii="Times New Roman" w:eastAsia="Times New Roman" w:hAnsi="Times New Roman" w:cs="Times New Roman"/>
              </w:rPr>
            </w:pPr>
          </w:p>
        </w:tc>
      </w:tr>
    </w:tbl>
    <w:p w14:paraId="43CADCF3" w14:textId="77777777" w:rsidR="003F1343" w:rsidRPr="00D66125" w:rsidRDefault="003F1343">
      <w:pPr>
        <w:rPr>
          <w:rFonts w:ascii="Times New Roman" w:eastAsia="Times New Roman" w:hAnsi="Times New Roman" w:cs="Times New Roman"/>
        </w:rPr>
      </w:pPr>
    </w:p>
    <w:sectPr w:rsidR="003F1343" w:rsidRPr="00D66125">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EB506" w14:textId="77777777" w:rsidR="00296EC7" w:rsidRDefault="00296EC7">
      <w:r>
        <w:separator/>
      </w:r>
    </w:p>
  </w:endnote>
  <w:endnote w:type="continuationSeparator" w:id="0">
    <w:p w14:paraId="743E77AF" w14:textId="77777777" w:rsidR="00296EC7" w:rsidRDefault="0029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0BBF" w14:textId="77777777" w:rsidR="00296EC7" w:rsidRDefault="00296E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3B57" w14:textId="77777777" w:rsidR="00296EC7" w:rsidRPr="00BF5492" w:rsidRDefault="00296EC7">
    <w:pPr>
      <w:tabs>
        <w:tab w:val="center" w:pos="4680"/>
        <w:tab w:val="right" w:pos="9360"/>
      </w:tabs>
      <w:spacing w:after="708"/>
      <w:jc w:val="right"/>
      <w:rPr>
        <w:rFonts w:ascii="Times New Roman" w:hAnsi="Times New Roman" w:cs="Times New Roman"/>
      </w:rPr>
    </w:pPr>
    <w:r w:rsidRPr="00BF5492">
      <w:rPr>
        <w:rFonts w:ascii="Times New Roman" w:hAnsi="Times New Roman" w:cs="Times New Roman"/>
      </w:rPr>
      <w:fldChar w:fldCharType="begin"/>
    </w:r>
    <w:r w:rsidRPr="00BF5492">
      <w:rPr>
        <w:rFonts w:ascii="Times New Roman" w:hAnsi="Times New Roman" w:cs="Times New Roman"/>
      </w:rPr>
      <w:instrText>PAGE</w:instrText>
    </w:r>
    <w:r w:rsidRPr="00BF5492">
      <w:rPr>
        <w:rFonts w:ascii="Times New Roman" w:hAnsi="Times New Roman" w:cs="Times New Roman"/>
      </w:rPr>
      <w:fldChar w:fldCharType="separate"/>
    </w:r>
    <w:r w:rsidR="00810EA1">
      <w:rPr>
        <w:rFonts w:ascii="Times New Roman" w:hAnsi="Times New Roman" w:cs="Times New Roman"/>
        <w:noProof/>
      </w:rPr>
      <w:t>2</w:t>
    </w:r>
    <w:r w:rsidRPr="00BF5492">
      <w:rPr>
        <w:rFonts w:ascii="Times New Roman" w:hAnsi="Times New Roman" w:cs="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259F" w14:textId="77777777" w:rsidR="00296EC7" w:rsidRDefault="00296E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A63CA" w14:textId="77777777" w:rsidR="00296EC7" w:rsidRDefault="00296EC7">
      <w:r>
        <w:separator/>
      </w:r>
    </w:p>
  </w:footnote>
  <w:footnote w:type="continuationSeparator" w:id="0">
    <w:p w14:paraId="02054059" w14:textId="77777777" w:rsidR="00296EC7" w:rsidRDefault="00296EC7">
      <w:r>
        <w:continuationSeparator/>
      </w:r>
    </w:p>
  </w:footnote>
  <w:footnote w:id="1">
    <w:p w14:paraId="5682F725" w14:textId="77777777" w:rsidR="00296EC7" w:rsidRPr="00D66125" w:rsidRDefault="00296EC7" w:rsidP="00D66125">
      <w:pPr>
        <w:jc w:val="both"/>
        <w:rPr>
          <w:rFonts w:ascii="Times New Roman" w:eastAsia="Calibri" w:hAnsi="Times New Roman" w:cs="Times New Roman"/>
          <w:sz w:val="16"/>
          <w:szCs w:val="16"/>
        </w:rPr>
      </w:pPr>
      <w:r w:rsidRPr="00D66125">
        <w:rPr>
          <w:rFonts w:ascii="Times New Roman" w:hAnsi="Times New Roman" w:cs="Times New Roman"/>
          <w:sz w:val="16"/>
          <w:szCs w:val="16"/>
          <w:vertAlign w:val="superscript"/>
        </w:rPr>
        <w:footnoteRef/>
      </w:r>
      <w:r w:rsidRPr="00D66125">
        <w:rPr>
          <w:rFonts w:ascii="Times New Roman" w:eastAsia="Calibri" w:hAnsi="Times New Roman" w:cs="Times New Roman"/>
          <w:sz w:val="16"/>
          <w:szCs w:val="16"/>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9686" w14:textId="77777777" w:rsidR="00296EC7" w:rsidRDefault="00296E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4CEB" w14:textId="77777777" w:rsidR="00296EC7" w:rsidRDefault="00296E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E9A39" w14:textId="77777777" w:rsidR="00296EC7" w:rsidRDefault="00296E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B3433"/>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87305"/>
    <w:multiLevelType w:val="multilevel"/>
    <w:tmpl w:val="8B8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4">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BD62593"/>
    <w:multiLevelType w:val="multilevel"/>
    <w:tmpl w:val="7FF2F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5"/>
  </w:num>
  <w:num w:numId="3">
    <w:abstractNumId w:val="13"/>
  </w:num>
  <w:num w:numId="4">
    <w:abstractNumId w:val="16"/>
  </w:num>
  <w:num w:numId="5">
    <w:abstractNumId w:val="0"/>
  </w:num>
  <w:num w:numId="6">
    <w:abstractNumId w:val="8"/>
  </w:num>
  <w:num w:numId="7">
    <w:abstractNumId w:val="11"/>
  </w:num>
  <w:num w:numId="8">
    <w:abstractNumId w:val="2"/>
  </w:num>
  <w:num w:numId="9">
    <w:abstractNumId w:val="3"/>
  </w:num>
  <w:num w:numId="10">
    <w:abstractNumId w:val="4"/>
  </w:num>
  <w:num w:numId="11">
    <w:abstractNumId w:val="14"/>
  </w:num>
  <w:num w:numId="12">
    <w:abstractNumId w:val="9"/>
  </w:num>
  <w:num w:numId="13">
    <w:abstractNumId w:val="12"/>
  </w:num>
  <w:num w:numId="14">
    <w:abstractNumId w:val="5"/>
  </w:num>
  <w:num w:numId="15">
    <w:abstractNumId w:val="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43"/>
    <w:rsid w:val="000E7A9E"/>
    <w:rsid w:val="00156FCD"/>
    <w:rsid w:val="00296EC7"/>
    <w:rsid w:val="002B4BEE"/>
    <w:rsid w:val="002D5750"/>
    <w:rsid w:val="003224E0"/>
    <w:rsid w:val="003E721E"/>
    <w:rsid w:val="003F1343"/>
    <w:rsid w:val="0040131F"/>
    <w:rsid w:val="00460AAF"/>
    <w:rsid w:val="00465F7C"/>
    <w:rsid w:val="0047128D"/>
    <w:rsid w:val="00541B40"/>
    <w:rsid w:val="006A5A46"/>
    <w:rsid w:val="006B279B"/>
    <w:rsid w:val="00772889"/>
    <w:rsid w:val="007E0629"/>
    <w:rsid w:val="00803FD2"/>
    <w:rsid w:val="00810EA1"/>
    <w:rsid w:val="00824970"/>
    <w:rsid w:val="00841920"/>
    <w:rsid w:val="00861C9C"/>
    <w:rsid w:val="00887958"/>
    <w:rsid w:val="008A6A5A"/>
    <w:rsid w:val="0094623F"/>
    <w:rsid w:val="009B5A19"/>
    <w:rsid w:val="00B94E89"/>
    <w:rsid w:val="00BA0908"/>
    <w:rsid w:val="00BF1956"/>
    <w:rsid w:val="00BF5492"/>
    <w:rsid w:val="00C61295"/>
    <w:rsid w:val="00C82602"/>
    <w:rsid w:val="00CD6D94"/>
    <w:rsid w:val="00D55063"/>
    <w:rsid w:val="00D55EF2"/>
    <w:rsid w:val="00D66125"/>
    <w:rsid w:val="00D719A0"/>
    <w:rsid w:val="00DF1C41"/>
    <w:rsid w:val="00E346D6"/>
    <w:rsid w:val="00EA6941"/>
    <w:rsid w:val="00ED11BF"/>
    <w:rsid w:val="00F9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B3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tblPr>
      <w:tblStyleRowBandSize w:val="1"/>
      <w:tblStyleColBandSize w:val="1"/>
      <w:tblInd w:w="0" w:type="dxa"/>
      <w:tblCellMar>
        <w:top w:w="0" w:type="dxa"/>
        <w:left w:w="115" w:type="dxa"/>
        <w:bottom w:w="0" w:type="dxa"/>
        <w:right w:w="115"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7128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tblPr>
      <w:tblStyleRowBandSize w:val="1"/>
      <w:tblStyleColBandSize w:val="1"/>
      <w:tblInd w:w="0" w:type="dxa"/>
      <w:tblCellMar>
        <w:top w:w="0" w:type="dxa"/>
        <w:left w:w="115" w:type="dxa"/>
        <w:bottom w:w="0" w:type="dxa"/>
        <w:right w:w="115"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71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3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2725">
          <w:marLeft w:val="-258"/>
          <w:marRight w:val="0"/>
          <w:marTop w:val="0"/>
          <w:marBottom w:val="0"/>
          <w:divBdr>
            <w:top w:val="none" w:sz="0" w:space="0" w:color="auto"/>
            <w:left w:val="none" w:sz="0" w:space="0" w:color="auto"/>
            <w:bottom w:val="none" w:sz="0" w:space="0" w:color="auto"/>
            <w:right w:val="none" w:sz="0" w:space="0" w:color="auto"/>
          </w:divBdr>
        </w:div>
      </w:divsChild>
    </w:div>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711884585">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950014375">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13319399">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60384663">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unpartnerportal.org" TargetMode="External"/><Relationship Id="rId12" Type="http://schemas.openxmlformats.org/officeDocument/2006/relationships/hyperlink" Target="https://undocs.org/ST/SGB/2003/13"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F47D3E-95B8-CD4F-AD8D-A2CA7C94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1681</Words>
  <Characters>9585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Guest User</cp:lastModifiedBy>
  <cp:revision>9</cp:revision>
  <dcterms:created xsi:type="dcterms:W3CDTF">2021-08-31T06:10:00Z</dcterms:created>
  <dcterms:modified xsi:type="dcterms:W3CDTF">2021-09-01T09:21:00Z</dcterms:modified>
</cp:coreProperties>
</file>